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14" w:rsidRDefault="00521C14" w:rsidP="00521C14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Правомерно ли увольнение за прогул, если на момент увольнения работница была беременна, о чем работодателю не было известно</w:t>
      </w:r>
      <w:bookmarkEnd w:id="0"/>
      <w:r>
        <w:rPr>
          <w:rFonts w:ascii="Trebuchet MS" w:hAnsi="Trebuchet MS"/>
          <w:color w:val="000000"/>
          <w:sz w:val="29"/>
          <w:szCs w:val="29"/>
        </w:rPr>
        <w:t>?</w:t>
      </w:r>
    </w:p>
    <w:p w:rsidR="00521C14" w:rsidRDefault="00521C14" w:rsidP="00521C1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На основании </w:t>
      </w:r>
      <w:proofErr w:type="spellStart"/>
      <w:r>
        <w:rPr>
          <w:color w:val="000000"/>
          <w:sz w:val="21"/>
          <w:szCs w:val="21"/>
        </w:rPr>
        <w:t>пп</w:t>
      </w:r>
      <w:proofErr w:type="spellEnd"/>
      <w:r>
        <w:rPr>
          <w:color w:val="000000"/>
          <w:sz w:val="21"/>
          <w:szCs w:val="21"/>
        </w:rPr>
        <w:t xml:space="preserve">. «а» п. 6 ч. 1 ст. 81 Трудового кодекса Российской  Федерации трудовой </w:t>
      </w:r>
      <w:proofErr w:type="gramStart"/>
      <w:r>
        <w:rPr>
          <w:color w:val="000000"/>
          <w:sz w:val="21"/>
          <w:szCs w:val="21"/>
        </w:rPr>
        <w:t>договор</w:t>
      </w:r>
      <w:proofErr w:type="gramEnd"/>
      <w:r>
        <w:rPr>
          <w:color w:val="000000"/>
          <w:sz w:val="21"/>
          <w:szCs w:val="21"/>
        </w:rPr>
        <w:t xml:space="preserve"> может быть расторгнут работодателем в случаях однократного грубого нарушения работником трудовых обязанностей, в том числе прогула (отсутствия на рабочем месте без уважительных причин более четырех часов подряд в течение рабочего дня).</w:t>
      </w:r>
    </w:p>
    <w:p w:rsidR="00521C14" w:rsidRDefault="00521C14" w:rsidP="00521C1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 </w:t>
      </w:r>
    </w:p>
    <w:p w:rsidR="00521C14" w:rsidRDefault="00521C14" w:rsidP="00521C1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>Однако</w:t>
      </w:r>
      <w:proofErr w:type="gramStart"/>
      <w:r>
        <w:rPr>
          <w:color w:val="000000"/>
          <w:sz w:val="21"/>
          <w:szCs w:val="21"/>
        </w:rPr>
        <w:t>,</w:t>
      </w:r>
      <w:proofErr w:type="gramEnd"/>
      <w:r>
        <w:rPr>
          <w:color w:val="000000"/>
          <w:sz w:val="21"/>
          <w:szCs w:val="21"/>
        </w:rPr>
        <w:t xml:space="preserve"> статья 261 ТК РФ запрещает увольнение по инициативе работодателя</w:t>
      </w:r>
    </w:p>
    <w:p w:rsidR="00521C14" w:rsidRDefault="00521C14" w:rsidP="00521C14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color w:val="000000"/>
          <w:sz w:val="21"/>
          <w:szCs w:val="21"/>
        </w:rPr>
        <w:t xml:space="preserve">беременных женщин, за исключением случаев ликвидации организации либо прекращения деятельности индивидуальным предпринимателем. То обстоятельство, что работодатель не был осведомлен о беременности увольняемой работницы, не имеет правового значения. Факт </w:t>
      </w:r>
      <w:proofErr w:type="spellStart"/>
      <w:r>
        <w:rPr>
          <w:color w:val="000000"/>
          <w:sz w:val="21"/>
          <w:szCs w:val="21"/>
        </w:rPr>
        <w:t>неинформированности</w:t>
      </w:r>
      <w:proofErr w:type="spellEnd"/>
      <w:r>
        <w:rPr>
          <w:color w:val="000000"/>
          <w:sz w:val="21"/>
          <w:szCs w:val="21"/>
        </w:rPr>
        <w:t>   ответчика о нахождения истца в состоянии беременности не имеет юридического значения для разрешения дела, поскольку права истца нарушены увольнением по инициативе работодателя в период беременности, что прямо запрещено законом.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28129A"/>
    <w:rsid w:val="002C2946"/>
    <w:rsid w:val="002E6003"/>
    <w:rsid w:val="003A78BA"/>
    <w:rsid w:val="003F65F8"/>
    <w:rsid w:val="004413F3"/>
    <w:rsid w:val="00521C14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B354F"/>
    <w:rsid w:val="00CC7F24"/>
    <w:rsid w:val="00CE5B80"/>
    <w:rsid w:val="00DB127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2020-12-04T07:51:00Z</dcterms:created>
  <dcterms:modified xsi:type="dcterms:W3CDTF">2020-12-04T07:51:00Z</dcterms:modified>
</cp:coreProperties>
</file>