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B28" w:rsidRPr="00876B28" w:rsidRDefault="00876B28" w:rsidP="00876B28">
      <w:pPr>
        <w:shd w:val="clear" w:color="auto" w:fill="FFFFFF"/>
        <w:spacing w:after="0" w:line="240" w:lineRule="auto"/>
        <w:outlineLvl w:val="0"/>
        <w:rPr>
          <w:rFonts w:ascii="Georgia" w:eastAsia="Times New Roman" w:hAnsi="Georgia" w:cs="Times New Roman"/>
          <w:i/>
          <w:iCs/>
          <w:color w:val="414042"/>
          <w:kern w:val="36"/>
          <w:sz w:val="29"/>
          <w:szCs w:val="29"/>
          <w:lang w:eastAsia="ru-RU"/>
        </w:rPr>
      </w:pPr>
      <w:bookmarkStart w:id="0" w:name="_GoBack"/>
      <w:r w:rsidRPr="00876B28">
        <w:rPr>
          <w:rFonts w:ascii="Georgia" w:eastAsia="Times New Roman" w:hAnsi="Georgia" w:cs="Times New Roman"/>
          <w:i/>
          <w:iCs/>
          <w:color w:val="414042"/>
          <w:kern w:val="36"/>
          <w:sz w:val="29"/>
          <w:szCs w:val="29"/>
          <w:lang w:eastAsia="ru-RU"/>
        </w:rPr>
        <w:t>Ограничения на занятие трудовой деятельностью в сфере образования</w:t>
      </w:r>
    </w:p>
    <w:bookmarkEnd w:id="0"/>
    <w:p w:rsidR="00876B28" w:rsidRPr="00876B28" w:rsidRDefault="00876B28" w:rsidP="00876B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r w:rsidRPr="00876B28">
        <w:rPr>
          <w:rFonts w:ascii="Arial" w:eastAsia="Times New Roman" w:hAnsi="Arial" w:cs="Arial"/>
          <w:color w:val="333132"/>
          <w:sz w:val="18"/>
          <w:szCs w:val="18"/>
          <w:lang w:eastAsia="ru-RU"/>
        </w:rPr>
        <w:t xml:space="preserve">В соответствии со ст. 351.1. </w:t>
      </w:r>
      <w:proofErr w:type="gramStart"/>
      <w:r w:rsidRPr="00876B28">
        <w:rPr>
          <w:rFonts w:ascii="Arial" w:eastAsia="Times New Roman" w:hAnsi="Arial" w:cs="Arial"/>
          <w:color w:val="333132"/>
          <w:sz w:val="18"/>
          <w:szCs w:val="18"/>
          <w:lang w:eastAsia="ru-RU"/>
        </w:rPr>
        <w:t>Трудового кодекса Российской Федерации, к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 не допускаются лица,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</w:t>
      </w:r>
      <w:proofErr w:type="gramEnd"/>
      <w:r w:rsidRPr="00876B28">
        <w:rPr>
          <w:rFonts w:ascii="Arial" w:eastAsia="Times New Roman" w:hAnsi="Arial" w:cs="Arial"/>
          <w:color w:val="333132"/>
          <w:sz w:val="18"/>
          <w:szCs w:val="18"/>
          <w:lang w:eastAsia="ru-RU"/>
        </w:rPr>
        <w:t xml:space="preserve">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безопасности.</w:t>
      </w:r>
      <w:r w:rsidRPr="00876B28">
        <w:rPr>
          <w:rFonts w:ascii="Arial" w:eastAsia="Times New Roman" w:hAnsi="Arial" w:cs="Arial"/>
          <w:color w:val="333132"/>
          <w:sz w:val="18"/>
          <w:szCs w:val="18"/>
          <w:lang w:eastAsia="ru-RU"/>
        </w:rPr>
        <w:br/>
      </w:r>
      <w:r w:rsidRPr="00876B28">
        <w:rPr>
          <w:rFonts w:ascii="Arial" w:eastAsia="Times New Roman" w:hAnsi="Arial" w:cs="Arial"/>
          <w:color w:val="333132"/>
          <w:sz w:val="18"/>
          <w:szCs w:val="18"/>
          <w:lang w:eastAsia="ru-RU"/>
        </w:rPr>
        <w:br/>
      </w:r>
      <w:r w:rsidRPr="00876B28">
        <w:rPr>
          <w:rFonts w:ascii="Arial" w:eastAsia="Times New Roman" w:hAnsi="Arial" w:cs="Arial"/>
          <w:color w:val="333132"/>
          <w:sz w:val="18"/>
          <w:szCs w:val="18"/>
          <w:lang w:eastAsia="ru-RU"/>
        </w:rPr>
        <w:br/>
      </w:r>
      <w:r w:rsidRPr="00876B28">
        <w:rPr>
          <w:rFonts w:ascii="Arial" w:eastAsia="Times New Roman" w:hAnsi="Arial" w:cs="Arial"/>
          <w:color w:val="333132"/>
          <w:sz w:val="18"/>
          <w:szCs w:val="18"/>
          <w:lang w:eastAsia="ru-RU"/>
        </w:rPr>
        <w:br/>
        <w:t>Для педагогов запрет шире, в соответствии со ст. 333 Трудового кодекса РФ, к педагогической деятельности не допускаются лица:</w:t>
      </w:r>
      <w:r w:rsidRPr="00876B28">
        <w:rPr>
          <w:rFonts w:ascii="Arial" w:eastAsia="Times New Roman" w:hAnsi="Arial" w:cs="Arial"/>
          <w:color w:val="333132"/>
          <w:sz w:val="18"/>
          <w:szCs w:val="18"/>
          <w:lang w:eastAsia="ru-RU"/>
        </w:rPr>
        <w:br/>
      </w:r>
      <w:r w:rsidRPr="00876B28">
        <w:rPr>
          <w:rFonts w:ascii="Arial" w:eastAsia="Times New Roman" w:hAnsi="Arial" w:cs="Arial"/>
          <w:color w:val="333132"/>
          <w:sz w:val="18"/>
          <w:szCs w:val="18"/>
          <w:lang w:eastAsia="ru-RU"/>
        </w:rPr>
        <w:br/>
        <w:t>- лишенные права заниматься педагогической деятельностью в соответствии с вступившим в законную силу приговором суда;</w:t>
      </w:r>
      <w:r w:rsidRPr="00876B28">
        <w:rPr>
          <w:rFonts w:ascii="Arial" w:eastAsia="Times New Roman" w:hAnsi="Arial" w:cs="Arial"/>
          <w:color w:val="333132"/>
          <w:sz w:val="18"/>
          <w:szCs w:val="18"/>
          <w:lang w:eastAsia="ru-RU"/>
        </w:rPr>
        <w:br/>
      </w:r>
      <w:r w:rsidRPr="00876B28">
        <w:rPr>
          <w:rFonts w:ascii="Arial" w:eastAsia="Times New Roman" w:hAnsi="Arial" w:cs="Arial"/>
          <w:color w:val="333132"/>
          <w:sz w:val="18"/>
          <w:szCs w:val="18"/>
          <w:lang w:eastAsia="ru-RU"/>
        </w:rPr>
        <w:br/>
        <w:t xml:space="preserve">- </w:t>
      </w:r>
      <w:proofErr w:type="gramStart"/>
      <w:r w:rsidRPr="00876B28">
        <w:rPr>
          <w:rFonts w:ascii="Arial" w:eastAsia="Times New Roman" w:hAnsi="Arial" w:cs="Arial"/>
          <w:color w:val="333132"/>
          <w:sz w:val="18"/>
          <w:szCs w:val="18"/>
          <w:lang w:eastAsia="ru-RU"/>
        </w:rPr>
        <w:t>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</w:t>
      </w:r>
      <w:proofErr w:type="gramEnd"/>
      <w:r w:rsidRPr="00876B28">
        <w:rPr>
          <w:rFonts w:ascii="Arial" w:eastAsia="Times New Roman" w:hAnsi="Arial" w:cs="Arial"/>
          <w:color w:val="333132"/>
          <w:sz w:val="18"/>
          <w:szCs w:val="18"/>
          <w:lang w:eastAsia="ru-RU"/>
        </w:rPr>
        <w:t xml:space="preserve"> и безопасности государства, а также против общественной безопасности;</w:t>
      </w:r>
      <w:r w:rsidRPr="00876B28">
        <w:rPr>
          <w:rFonts w:ascii="Arial" w:eastAsia="Times New Roman" w:hAnsi="Arial" w:cs="Arial"/>
          <w:color w:val="333132"/>
          <w:sz w:val="18"/>
          <w:szCs w:val="18"/>
          <w:lang w:eastAsia="ru-RU"/>
        </w:rPr>
        <w:br/>
      </w:r>
      <w:r w:rsidRPr="00876B28">
        <w:rPr>
          <w:rFonts w:ascii="Arial" w:eastAsia="Times New Roman" w:hAnsi="Arial" w:cs="Arial"/>
          <w:color w:val="333132"/>
          <w:sz w:val="18"/>
          <w:szCs w:val="18"/>
          <w:lang w:eastAsia="ru-RU"/>
        </w:rPr>
        <w:br/>
        <w:t>- имеющие неснятую или непогашенную судимость за умышленные тяжкие и особо тяжкие преступления;</w:t>
      </w:r>
      <w:r w:rsidRPr="00876B28">
        <w:rPr>
          <w:rFonts w:ascii="Arial" w:eastAsia="Times New Roman" w:hAnsi="Arial" w:cs="Arial"/>
          <w:color w:val="333132"/>
          <w:sz w:val="18"/>
          <w:szCs w:val="18"/>
          <w:lang w:eastAsia="ru-RU"/>
        </w:rPr>
        <w:br/>
      </w:r>
      <w:r w:rsidRPr="00876B28">
        <w:rPr>
          <w:rFonts w:ascii="Arial" w:eastAsia="Times New Roman" w:hAnsi="Arial" w:cs="Arial"/>
          <w:color w:val="333132"/>
          <w:sz w:val="18"/>
          <w:szCs w:val="18"/>
          <w:lang w:eastAsia="ru-RU"/>
        </w:rPr>
        <w:br/>
        <w:t>- признанные недееспособными в установленном федеральным законом порядке;</w:t>
      </w:r>
      <w:r w:rsidRPr="00876B28">
        <w:rPr>
          <w:rFonts w:ascii="Arial" w:eastAsia="Times New Roman" w:hAnsi="Arial" w:cs="Arial"/>
          <w:color w:val="333132"/>
          <w:sz w:val="18"/>
          <w:szCs w:val="18"/>
          <w:lang w:eastAsia="ru-RU"/>
        </w:rPr>
        <w:br/>
      </w:r>
      <w:r w:rsidRPr="00876B28">
        <w:rPr>
          <w:rFonts w:ascii="Arial" w:eastAsia="Times New Roman" w:hAnsi="Arial" w:cs="Arial"/>
          <w:color w:val="333132"/>
          <w:sz w:val="18"/>
          <w:szCs w:val="18"/>
          <w:lang w:eastAsia="ru-RU"/>
        </w:rPr>
        <w:br/>
        <w:t>-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581F7B" w:rsidRDefault="00581F7B" w:rsidP="002C2946"/>
    <w:sectPr w:rsidR="00581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66"/>
    <w:rsid w:val="002C2946"/>
    <w:rsid w:val="00522B66"/>
    <w:rsid w:val="00581F7B"/>
    <w:rsid w:val="0087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29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9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C29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9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29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9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C29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9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8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3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485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0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65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2020-12-04T07:30:00Z</dcterms:created>
  <dcterms:modified xsi:type="dcterms:W3CDTF">2020-12-04T07:30:00Z</dcterms:modified>
</cp:coreProperties>
</file>