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519" w:rsidRDefault="00817519" w:rsidP="000C0069">
      <w:pPr>
        <w:shd w:val="clear" w:color="auto" w:fill="FFFFFF"/>
        <w:spacing w:after="0" w:line="336" w:lineRule="atLeast"/>
        <w:jc w:val="center"/>
        <w:rPr>
          <w:rFonts w:ascii="Times New Roman" w:eastAsia="Times New Roman" w:hAnsi="Times New Roman" w:cs="Times New Roman"/>
          <w:b/>
          <w:color w:val="000000"/>
          <w:sz w:val="28"/>
          <w:szCs w:val="28"/>
          <w:lang w:eastAsia="ru-RU"/>
        </w:rPr>
      </w:pPr>
      <w:r>
        <w:rPr>
          <w:noProof/>
          <w:lang w:eastAsia="ru-RU"/>
        </w:rPr>
        <w:drawing>
          <wp:inline distT="0" distB="0" distL="0" distR="0">
            <wp:extent cx="695325" cy="714375"/>
            <wp:effectExtent l="19050" t="0" r="9525" b="0"/>
            <wp:docPr id="1" name="Рисунок 1" descr="Герб РД-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Д-2"/>
                    <pic:cNvPicPr>
                      <a:picLocks noChangeAspect="1" noChangeArrowheads="1"/>
                    </pic:cNvPicPr>
                  </pic:nvPicPr>
                  <pic:blipFill>
                    <a:blip r:embed="rId4">
                      <a:lum bright="-18000" contrast="36000"/>
                    </a:blip>
                    <a:srcRect/>
                    <a:stretch>
                      <a:fillRect/>
                    </a:stretch>
                  </pic:blipFill>
                  <pic:spPr bwMode="auto">
                    <a:xfrm>
                      <a:off x="0" y="0"/>
                      <a:ext cx="695325" cy="714375"/>
                    </a:xfrm>
                    <a:prstGeom prst="rect">
                      <a:avLst/>
                    </a:prstGeom>
                    <a:noFill/>
                    <a:ln w="9525">
                      <a:noFill/>
                      <a:miter lim="800000"/>
                      <a:headEnd/>
                      <a:tailEnd/>
                    </a:ln>
                  </pic:spPr>
                </pic:pic>
              </a:graphicData>
            </a:graphic>
          </wp:inline>
        </w:drawing>
      </w:r>
    </w:p>
    <w:p w:rsidR="00817519" w:rsidRDefault="00817519" w:rsidP="000C0069">
      <w:pPr>
        <w:shd w:val="clear" w:color="auto" w:fill="FFFFFF"/>
        <w:spacing w:after="0" w:line="336" w:lineRule="atLeast"/>
        <w:jc w:val="center"/>
        <w:rPr>
          <w:rFonts w:ascii="Times New Roman" w:eastAsia="Times New Roman" w:hAnsi="Times New Roman" w:cs="Times New Roman"/>
          <w:b/>
          <w:color w:val="000000"/>
          <w:sz w:val="28"/>
          <w:szCs w:val="28"/>
          <w:lang w:eastAsia="ru-RU"/>
        </w:rPr>
      </w:pPr>
    </w:p>
    <w:tbl>
      <w:tblPr>
        <w:tblW w:w="0" w:type="auto"/>
        <w:tblLayout w:type="fixed"/>
        <w:tblLook w:val="0000" w:firstRow="0" w:lastRow="0" w:firstColumn="0" w:lastColumn="0" w:noHBand="0" w:noVBand="0"/>
      </w:tblPr>
      <w:tblGrid>
        <w:gridCol w:w="3276"/>
        <w:gridCol w:w="3276"/>
        <w:gridCol w:w="3348"/>
      </w:tblGrid>
      <w:tr w:rsidR="00817519" w:rsidTr="00A73D08">
        <w:tc>
          <w:tcPr>
            <w:tcW w:w="9900" w:type="dxa"/>
            <w:gridSpan w:val="3"/>
          </w:tcPr>
          <w:p w:rsidR="00817519" w:rsidRPr="00683E98" w:rsidRDefault="00817519" w:rsidP="00A73D08">
            <w:pPr>
              <w:pStyle w:val="a7"/>
              <w:jc w:val="left"/>
              <w:rPr>
                <w:u w:val="single"/>
              </w:rPr>
            </w:pPr>
            <w:r>
              <w:rPr>
                <w:u w:val="single"/>
              </w:rPr>
              <w:t xml:space="preserve">     </w:t>
            </w:r>
            <w:r w:rsidRPr="00683E98">
              <w:rPr>
                <w:u w:val="single"/>
              </w:rPr>
              <w:t>АДМИНИСТРАЦИЯ</w:t>
            </w:r>
            <w:r>
              <w:rPr>
                <w:u w:val="single"/>
              </w:rPr>
              <w:t xml:space="preserve"> </w:t>
            </w:r>
            <w:r w:rsidRPr="00683E98">
              <w:rPr>
                <w:u w:val="single"/>
              </w:rPr>
              <w:t xml:space="preserve"> </w:t>
            </w:r>
            <w:r>
              <w:rPr>
                <w:u w:val="single"/>
              </w:rPr>
              <w:t xml:space="preserve">   </w:t>
            </w:r>
            <w:r w:rsidRPr="00683E98">
              <w:rPr>
                <w:u w:val="single"/>
              </w:rPr>
              <w:t>МО</w:t>
            </w:r>
            <w:r>
              <w:rPr>
                <w:u w:val="single"/>
              </w:rPr>
              <w:t xml:space="preserve">    </w:t>
            </w:r>
            <w:r w:rsidRPr="00683E98">
              <w:rPr>
                <w:u w:val="single"/>
              </w:rPr>
              <w:t xml:space="preserve"> «ЧАРОДИНСКИЙ РАЙОН»</w:t>
            </w:r>
            <w:r w:rsidRPr="004802DA">
              <w:rPr>
                <w:b w:val="0"/>
                <w:u w:val="single"/>
              </w:rPr>
              <w:t xml:space="preserve">__  </w:t>
            </w:r>
            <w:r>
              <w:rPr>
                <w:u w:val="single"/>
              </w:rPr>
              <w:t xml:space="preserve">    </w:t>
            </w:r>
          </w:p>
          <w:p w:rsidR="00817519" w:rsidRPr="00786A1E" w:rsidRDefault="00817519" w:rsidP="00817519">
            <w:pPr>
              <w:spacing w:after="0"/>
              <w:rPr>
                <w:rFonts w:ascii="Calibri" w:eastAsia="Calibri" w:hAnsi="Calibri" w:cs="Times New Roman"/>
                <w:bCs/>
                <w:sz w:val="20"/>
                <w:szCs w:val="20"/>
              </w:rPr>
            </w:pPr>
            <w:r w:rsidRPr="00786A1E">
              <w:rPr>
                <w:rFonts w:ascii="Calibri" w:eastAsia="Calibri" w:hAnsi="Calibri" w:cs="Times New Roman"/>
                <w:bCs/>
                <w:sz w:val="20"/>
                <w:szCs w:val="20"/>
              </w:rPr>
              <w:t xml:space="preserve">368450 с. Цуриб </w:t>
            </w:r>
            <w:proofErr w:type="spellStart"/>
            <w:r w:rsidRPr="00786A1E">
              <w:rPr>
                <w:rFonts w:ascii="Calibri" w:eastAsia="Calibri" w:hAnsi="Calibri" w:cs="Times New Roman"/>
                <w:bCs/>
                <w:sz w:val="20"/>
                <w:szCs w:val="20"/>
              </w:rPr>
              <w:t>Чародинского</w:t>
            </w:r>
            <w:proofErr w:type="spellEnd"/>
            <w:r w:rsidRPr="00786A1E">
              <w:rPr>
                <w:rFonts w:ascii="Calibri" w:eastAsia="Calibri" w:hAnsi="Calibri" w:cs="Times New Roman"/>
                <w:bCs/>
                <w:sz w:val="20"/>
                <w:szCs w:val="20"/>
              </w:rPr>
              <w:t xml:space="preserve"> района           </w:t>
            </w:r>
            <w:r>
              <w:rPr>
                <w:rFonts w:ascii="Calibri" w:eastAsia="Calibri" w:hAnsi="Calibri" w:cs="Times New Roman"/>
                <w:bCs/>
                <w:sz w:val="20"/>
                <w:szCs w:val="20"/>
              </w:rPr>
              <w:t xml:space="preserve">            </w:t>
            </w:r>
            <w:r w:rsidRPr="00786A1E">
              <w:rPr>
                <w:rFonts w:ascii="Calibri" w:eastAsia="Calibri" w:hAnsi="Calibri" w:cs="Times New Roman"/>
                <w:bCs/>
                <w:sz w:val="20"/>
                <w:szCs w:val="20"/>
              </w:rPr>
              <w:t xml:space="preserve">                     </w:t>
            </w:r>
            <w:r>
              <w:rPr>
                <w:rFonts w:eastAsia="Calibri"/>
                <w:bCs/>
                <w:sz w:val="20"/>
                <w:szCs w:val="20"/>
              </w:rPr>
              <w:t xml:space="preserve">                    </w:t>
            </w:r>
            <w:r w:rsidRPr="00786A1E">
              <w:rPr>
                <w:rFonts w:ascii="Calibri" w:eastAsia="Calibri" w:hAnsi="Calibri" w:cs="Times New Roman"/>
                <w:bCs/>
                <w:sz w:val="20"/>
                <w:szCs w:val="20"/>
              </w:rPr>
              <w:t xml:space="preserve">        «__» ________ 201</w:t>
            </w:r>
            <w:r>
              <w:rPr>
                <w:rFonts w:ascii="Calibri" w:eastAsia="Calibri" w:hAnsi="Calibri" w:cs="Times New Roman"/>
                <w:bCs/>
                <w:sz w:val="20"/>
                <w:szCs w:val="20"/>
              </w:rPr>
              <w:t xml:space="preserve">6 </w:t>
            </w:r>
            <w:r w:rsidRPr="00786A1E">
              <w:rPr>
                <w:rFonts w:ascii="Calibri" w:eastAsia="Calibri" w:hAnsi="Calibri" w:cs="Times New Roman"/>
                <w:bCs/>
                <w:sz w:val="20"/>
                <w:szCs w:val="20"/>
              </w:rPr>
              <w:t xml:space="preserve"> № ____</w:t>
            </w:r>
          </w:p>
          <w:p w:rsidR="00817519" w:rsidRDefault="00817519" w:rsidP="00817519">
            <w:pPr>
              <w:snapToGrid w:val="0"/>
              <w:spacing w:after="0"/>
              <w:jc w:val="center"/>
              <w:rPr>
                <w:rFonts w:ascii="Times New Roman" w:eastAsia="Calibri" w:hAnsi="Times New Roman" w:cs="Times New Roman"/>
                <w:b/>
                <w:sz w:val="28"/>
                <w:szCs w:val="28"/>
              </w:rPr>
            </w:pPr>
          </w:p>
        </w:tc>
      </w:tr>
      <w:tr w:rsidR="00817519" w:rsidTr="00A73D08">
        <w:tc>
          <w:tcPr>
            <w:tcW w:w="9900" w:type="dxa"/>
            <w:gridSpan w:val="3"/>
          </w:tcPr>
          <w:p w:rsidR="00817519" w:rsidRDefault="00817519" w:rsidP="00817519">
            <w:pPr>
              <w:snapToGrid w:val="0"/>
              <w:spacing w:after="0"/>
              <w:rPr>
                <w:rFonts w:ascii="Times New Roman" w:eastAsia="Calibri" w:hAnsi="Times New Roman" w:cs="Times New Roman"/>
                <w:sz w:val="28"/>
                <w:szCs w:val="28"/>
              </w:rPr>
            </w:pPr>
          </w:p>
        </w:tc>
      </w:tr>
      <w:tr w:rsidR="00817519" w:rsidTr="00A73D08">
        <w:tc>
          <w:tcPr>
            <w:tcW w:w="9900" w:type="dxa"/>
            <w:gridSpan w:val="3"/>
          </w:tcPr>
          <w:p w:rsidR="00817519" w:rsidRDefault="00817519" w:rsidP="00817519">
            <w:pPr>
              <w:snapToGrid w:val="0"/>
              <w:spacing w:after="0"/>
              <w:jc w:val="center"/>
              <w:rPr>
                <w:rFonts w:ascii="Times New Roman" w:eastAsia="Calibri" w:hAnsi="Times New Roman" w:cs="Times New Roman"/>
                <w:b/>
                <w:spacing w:val="60"/>
                <w:sz w:val="28"/>
                <w:szCs w:val="28"/>
              </w:rPr>
            </w:pPr>
            <w:r>
              <w:rPr>
                <w:rFonts w:ascii="Times New Roman" w:eastAsia="Calibri" w:hAnsi="Times New Roman" w:cs="Times New Roman"/>
                <w:b/>
                <w:spacing w:val="60"/>
                <w:sz w:val="28"/>
                <w:szCs w:val="28"/>
              </w:rPr>
              <w:t xml:space="preserve">ПОСТАНОВЛЕНИЕ    </w:t>
            </w:r>
          </w:p>
        </w:tc>
      </w:tr>
      <w:tr w:rsidR="00817519" w:rsidTr="00A73D08">
        <w:tc>
          <w:tcPr>
            <w:tcW w:w="9900" w:type="dxa"/>
            <w:gridSpan w:val="3"/>
          </w:tcPr>
          <w:p w:rsidR="00817519" w:rsidRDefault="00817519" w:rsidP="00817519">
            <w:pPr>
              <w:snapToGrid w:val="0"/>
              <w:spacing w:after="0"/>
              <w:rPr>
                <w:rFonts w:ascii="Times New Roman" w:eastAsia="Calibri" w:hAnsi="Times New Roman" w:cs="Times New Roman"/>
                <w:sz w:val="28"/>
                <w:szCs w:val="28"/>
              </w:rPr>
            </w:pPr>
          </w:p>
        </w:tc>
      </w:tr>
      <w:tr w:rsidR="00817519" w:rsidTr="00A73D08">
        <w:tc>
          <w:tcPr>
            <w:tcW w:w="9900" w:type="dxa"/>
            <w:gridSpan w:val="3"/>
          </w:tcPr>
          <w:p w:rsidR="00817519" w:rsidRPr="000C566D" w:rsidRDefault="00817519" w:rsidP="00817519">
            <w:pPr>
              <w:snapToGrid w:val="0"/>
              <w:spacing w:after="0"/>
              <w:rPr>
                <w:rFonts w:ascii="Times New Roman" w:eastAsia="Calibri" w:hAnsi="Times New Roman" w:cs="Times New Roman"/>
                <w:sz w:val="28"/>
                <w:szCs w:val="28"/>
              </w:rPr>
            </w:pPr>
          </w:p>
        </w:tc>
      </w:tr>
      <w:tr w:rsidR="00817519" w:rsidTr="00A73D08">
        <w:trPr>
          <w:trHeight w:val="323"/>
        </w:trPr>
        <w:tc>
          <w:tcPr>
            <w:tcW w:w="3276" w:type="dxa"/>
          </w:tcPr>
          <w:p w:rsidR="00817519" w:rsidRPr="000C566D" w:rsidRDefault="00817519" w:rsidP="00817519">
            <w:pPr>
              <w:snapToGrid w:val="0"/>
              <w:spacing w:after="0"/>
              <w:rPr>
                <w:rFonts w:ascii="Times New Roman" w:eastAsia="Calibri" w:hAnsi="Times New Roman" w:cs="Times New Roman"/>
                <w:sz w:val="28"/>
                <w:szCs w:val="28"/>
              </w:rPr>
            </w:pPr>
            <w:r>
              <w:rPr>
                <w:rFonts w:ascii="Times New Roman" w:eastAsia="Calibri" w:hAnsi="Times New Roman" w:cs="Times New Roman"/>
                <w:sz w:val="28"/>
                <w:szCs w:val="28"/>
              </w:rPr>
              <w:t>04.02.2016 г.</w:t>
            </w:r>
          </w:p>
        </w:tc>
        <w:tc>
          <w:tcPr>
            <w:tcW w:w="3276" w:type="dxa"/>
          </w:tcPr>
          <w:p w:rsidR="00817519" w:rsidRPr="000C566D" w:rsidRDefault="00817519" w:rsidP="00817519">
            <w:pPr>
              <w:snapToGrid w:val="0"/>
              <w:spacing w:after="0"/>
              <w:jc w:val="center"/>
              <w:rPr>
                <w:rFonts w:ascii="Times New Roman" w:eastAsia="Calibri" w:hAnsi="Times New Roman" w:cs="Times New Roman"/>
                <w:sz w:val="28"/>
                <w:szCs w:val="28"/>
              </w:rPr>
            </w:pPr>
          </w:p>
        </w:tc>
        <w:tc>
          <w:tcPr>
            <w:tcW w:w="3348" w:type="dxa"/>
          </w:tcPr>
          <w:p w:rsidR="00817519" w:rsidRPr="000C566D" w:rsidRDefault="00817519" w:rsidP="00817519">
            <w:pPr>
              <w:snapToGrid w:val="0"/>
              <w:spacing w:after="0"/>
              <w:ind w:right="144"/>
              <w:rPr>
                <w:rFonts w:ascii="Times New Roman" w:eastAsia="Calibri" w:hAnsi="Times New Roman" w:cs="Times New Roman"/>
                <w:sz w:val="28"/>
                <w:szCs w:val="28"/>
              </w:rPr>
            </w:pPr>
            <w:r w:rsidRPr="000C566D">
              <w:rPr>
                <w:rFonts w:ascii="Times New Roman" w:eastAsia="Calibri" w:hAnsi="Times New Roman" w:cs="Times New Roman"/>
                <w:sz w:val="28"/>
                <w:szCs w:val="28"/>
              </w:rPr>
              <w:t xml:space="preserve">№ </w:t>
            </w:r>
            <w:r>
              <w:rPr>
                <w:rFonts w:ascii="Times New Roman" w:eastAsia="Calibri" w:hAnsi="Times New Roman" w:cs="Times New Roman"/>
                <w:sz w:val="28"/>
                <w:szCs w:val="28"/>
              </w:rPr>
              <w:t>___ с. Цуриб</w:t>
            </w:r>
            <w:r w:rsidRPr="000C566D">
              <w:rPr>
                <w:rFonts w:ascii="Times New Roman" w:eastAsia="Calibri" w:hAnsi="Times New Roman" w:cs="Times New Roman"/>
                <w:sz w:val="28"/>
                <w:szCs w:val="28"/>
              </w:rPr>
              <w:t xml:space="preserve">    </w:t>
            </w:r>
          </w:p>
        </w:tc>
      </w:tr>
      <w:tr w:rsidR="00817519" w:rsidTr="00A73D08">
        <w:trPr>
          <w:trHeight w:val="322"/>
        </w:trPr>
        <w:tc>
          <w:tcPr>
            <w:tcW w:w="9900" w:type="dxa"/>
            <w:gridSpan w:val="3"/>
          </w:tcPr>
          <w:p w:rsidR="00817519" w:rsidRDefault="00817519" w:rsidP="00A73D08">
            <w:pPr>
              <w:snapToGrid w:val="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r>
      <w:tr w:rsidR="00817519" w:rsidTr="00A73D08">
        <w:trPr>
          <w:trHeight w:val="322"/>
        </w:trPr>
        <w:tc>
          <w:tcPr>
            <w:tcW w:w="9900" w:type="dxa"/>
            <w:gridSpan w:val="3"/>
          </w:tcPr>
          <w:p w:rsidR="00817519" w:rsidRDefault="00817519" w:rsidP="008F7D3F">
            <w:pPr>
              <w:shd w:val="clear" w:color="auto" w:fill="FFFFFF"/>
              <w:spacing w:after="0" w:line="336" w:lineRule="atLeast"/>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Об </w:t>
            </w:r>
            <w:proofErr w:type="gramStart"/>
            <w:r>
              <w:rPr>
                <w:rFonts w:ascii="Times New Roman" w:eastAsia="Calibri" w:hAnsi="Times New Roman" w:cs="Times New Roman"/>
                <w:b/>
                <w:sz w:val="28"/>
                <w:szCs w:val="28"/>
              </w:rPr>
              <w:t>утверждении  административного</w:t>
            </w:r>
            <w:proofErr w:type="gramEnd"/>
            <w:r>
              <w:rPr>
                <w:rFonts w:ascii="Times New Roman" w:eastAsia="Calibri" w:hAnsi="Times New Roman" w:cs="Times New Roman"/>
                <w:b/>
                <w:sz w:val="28"/>
                <w:szCs w:val="28"/>
              </w:rPr>
              <w:t xml:space="preserve"> регламента  по предоставлению муниципальной услуги </w:t>
            </w:r>
            <w:r w:rsidRPr="00817519">
              <w:rPr>
                <w:rFonts w:ascii="Times New Roman" w:eastAsia="Times New Roman" w:hAnsi="Times New Roman" w:cs="Times New Roman"/>
                <w:b/>
                <w:color w:val="000000"/>
                <w:sz w:val="28"/>
                <w:szCs w:val="28"/>
                <w:lang w:eastAsia="ru-RU"/>
              </w:rPr>
              <w:t>«Выдача градостроительного плана земельного участка»</w:t>
            </w:r>
            <w:r w:rsidR="008F7D3F">
              <w:rPr>
                <w:rFonts w:ascii="Times New Roman" w:eastAsia="Times New Roman" w:hAnsi="Times New Roman" w:cs="Times New Roman"/>
                <w:b/>
                <w:color w:val="000000"/>
                <w:sz w:val="28"/>
                <w:szCs w:val="28"/>
                <w:lang w:eastAsia="ru-RU"/>
              </w:rPr>
              <w:t xml:space="preserve"> </w:t>
            </w:r>
            <w:r>
              <w:rPr>
                <w:rFonts w:ascii="Times New Roman" w:eastAsia="Calibri" w:hAnsi="Times New Roman" w:cs="Times New Roman"/>
                <w:b/>
                <w:sz w:val="28"/>
                <w:szCs w:val="28"/>
              </w:rPr>
              <w:t>администрацией МО «</w:t>
            </w:r>
            <w:proofErr w:type="spellStart"/>
            <w:r>
              <w:rPr>
                <w:rFonts w:ascii="Times New Roman" w:eastAsia="Calibri" w:hAnsi="Times New Roman" w:cs="Times New Roman"/>
                <w:b/>
                <w:sz w:val="28"/>
                <w:szCs w:val="28"/>
              </w:rPr>
              <w:t>Чародинский</w:t>
            </w:r>
            <w:proofErr w:type="spellEnd"/>
            <w:r>
              <w:rPr>
                <w:rFonts w:ascii="Times New Roman" w:eastAsia="Calibri" w:hAnsi="Times New Roman" w:cs="Times New Roman"/>
                <w:b/>
                <w:sz w:val="28"/>
                <w:szCs w:val="28"/>
              </w:rPr>
              <w:t xml:space="preserve"> район» Республики Дагестан</w:t>
            </w:r>
          </w:p>
          <w:p w:rsidR="00817519" w:rsidRDefault="00817519" w:rsidP="00A73D08">
            <w:pPr>
              <w:rPr>
                <w:rFonts w:ascii="Times New Roman" w:eastAsia="Calibri" w:hAnsi="Times New Roman" w:cs="Times New Roman"/>
                <w:sz w:val="28"/>
                <w:szCs w:val="28"/>
              </w:rPr>
            </w:pPr>
          </w:p>
        </w:tc>
      </w:tr>
    </w:tbl>
    <w:p w:rsidR="00817519" w:rsidRDefault="00817519" w:rsidP="000C4D7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МО «</w:t>
      </w:r>
      <w:proofErr w:type="spellStart"/>
      <w:r>
        <w:rPr>
          <w:rFonts w:ascii="Times New Roman" w:eastAsia="Calibri" w:hAnsi="Times New Roman" w:cs="Times New Roman"/>
          <w:sz w:val="28"/>
          <w:szCs w:val="28"/>
        </w:rPr>
        <w:t>Чародинский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рвйон</w:t>
      </w:r>
      <w:proofErr w:type="spellEnd"/>
      <w:r>
        <w:rPr>
          <w:rFonts w:ascii="Times New Roman" w:eastAsia="Calibri" w:hAnsi="Times New Roman" w:cs="Times New Roman"/>
          <w:sz w:val="28"/>
          <w:szCs w:val="28"/>
        </w:rPr>
        <w:t>» ПОСТАНОВЛЯЕТ:</w:t>
      </w:r>
    </w:p>
    <w:p w:rsidR="00817519" w:rsidRPr="00346CB5" w:rsidRDefault="00817519" w:rsidP="000C4D72">
      <w:pPr>
        <w:snapToGrid w:val="0"/>
        <w:spacing w:after="0" w:line="240" w:lineRule="exact"/>
        <w:jc w:val="both"/>
        <w:rPr>
          <w:rFonts w:ascii="Times New Roman" w:eastAsia="Calibri" w:hAnsi="Times New Roman" w:cs="Times New Roman"/>
          <w:sz w:val="28"/>
          <w:szCs w:val="28"/>
        </w:rPr>
      </w:pPr>
      <w:r w:rsidRPr="00346CB5">
        <w:rPr>
          <w:rFonts w:ascii="Times New Roman" w:eastAsia="Calibri" w:hAnsi="Times New Roman" w:cs="Times New Roman"/>
          <w:sz w:val="28"/>
          <w:szCs w:val="28"/>
        </w:rPr>
        <w:t>1. Утвердить административный регламент «По предоставлению муниципальной услуги по выдаче разрешений на ввод объектов в эксплуатацию администрацией</w:t>
      </w:r>
      <w:r>
        <w:rPr>
          <w:rFonts w:ascii="Times New Roman" w:eastAsia="Calibri" w:hAnsi="Times New Roman" w:cs="Times New Roman"/>
          <w:sz w:val="28"/>
          <w:szCs w:val="28"/>
        </w:rPr>
        <w:t xml:space="preserve"> </w:t>
      </w:r>
      <w:r w:rsidRPr="00346CB5">
        <w:rPr>
          <w:rFonts w:ascii="Times New Roman" w:eastAsia="Calibri" w:hAnsi="Times New Roman" w:cs="Times New Roman"/>
          <w:sz w:val="28"/>
          <w:szCs w:val="28"/>
        </w:rPr>
        <w:t xml:space="preserve"> МО «</w:t>
      </w:r>
      <w:proofErr w:type="spellStart"/>
      <w:r w:rsidRPr="00346CB5">
        <w:rPr>
          <w:rFonts w:ascii="Times New Roman" w:eastAsia="Calibri" w:hAnsi="Times New Roman" w:cs="Times New Roman"/>
          <w:sz w:val="28"/>
          <w:szCs w:val="28"/>
        </w:rPr>
        <w:t>Чародинский</w:t>
      </w:r>
      <w:proofErr w:type="spellEnd"/>
      <w:r w:rsidRPr="00346CB5">
        <w:rPr>
          <w:rFonts w:ascii="Times New Roman" w:eastAsia="Calibri" w:hAnsi="Times New Roman" w:cs="Times New Roman"/>
          <w:sz w:val="28"/>
          <w:szCs w:val="28"/>
        </w:rPr>
        <w:t xml:space="preserve"> район» Республики Дагестан. Прилагается.</w:t>
      </w:r>
    </w:p>
    <w:p w:rsidR="00817519" w:rsidRDefault="00817519" w:rsidP="000C4D72">
      <w:pPr>
        <w:spacing w:after="0"/>
        <w:ind w:firstLine="90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Привести должностные инструкции сотрудников администрации </w:t>
      </w:r>
      <w:r w:rsidRPr="00346CB5">
        <w:rPr>
          <w:rFonts w:ascii="Times New Roman" w:eastAsia="Calibri" w:hAnsi="Times New Roman" w:cs="Times New Roman"/>
          <w:sz w:val="28"/>
          <w:szCs w:val="28"/>
        </w:rPr>
        <w:t>МО «</w:t>
      </w:r>
      <w:proofErr w:type="spellStart"/>
      <w:r w:rsidRPr="00346CB5">
        <w:rPr>
          <w:rFonts w:ascii="Times New Roman" w:eastAsia="Calibri" w:hAnsi="Times New Roman" w:cs="Times New Roman"/>
          <w:sz w:val="28"/>
          <w:szCs w:val="28"/>
        </w:rPr>
        <w:t>Чародинский</w:t>
      </w:r>
      <w:proofErr w:type="spellEnd"/>
      <w:r w:rsidRPr="00346CB5">
        <w:rPr>
          <w:rFonts w:ascii="Times New Roman" w:eastAsia="Calibri" w:hAnsi="Times New Roman" w:cs="Times New Roman"/>
          <w:sz w:val="28"/>
          <w:szCs w:val="28"/>
        </w:rPr>
        <w:t xml:space="preserve"> район»</w:t>
      </w:r>
      <w:r>
        <w:rPr>
          <w:rFonts w:ascii="Times New Roman" w:eastAsia="Calibri" w:hAnsi="Times New Roman" w:cs="Times New Roman"/>
          <w:sz w:val="28"/>
          <w:szCs w:val="28"/>
        </w:rPr>
        <w:t>, участвующих в предоставлении муниципальной услуги, в соответствие с административным регламентом в течение месяца со дня издания настоящего постановления.</w:t>
      </w:r>
    </w:p>
    <w:p w:rsidR="00817519" w:rsidRDefault="00817519" w:rsidP="00817519">
      <w:pPr>
        <w:spacing w:after="0"/>
        <w:ind w:firstLine="900"/>
        <w:rPr>
          <w:rFonts w:ascii="Times New Roman" w:eastAsia="Calibri" w:hAnsi="Times New Roman" w:cs="Times New Roman"/>
          <w:sz w:val="28"/>
          <w:szCs w:val="28"/>
        </w:rPr>
      </w:pPr>
      <w:r>
        <w:rPr>
          <w:rFonts w:ascii="Times New Roman" w:eastAsia="Calibri" w:hAnsi="Times New Roman" w:cs="Times New Roman"/>
          <w:sz w:val="28"/>
          <w:szCs w:val="28"/>
        </w:rPr>
        <w:t xml:space="preserve">3. Разместить административный регламент на сайте администрации  </w:t>
      </w:r>
    </w:p>
    <w:p w:rsidR="00817519" w:rsidRDefault="00817519" w:rsidP="00817519">
      <w:pPr>
        <w:spacing w:after="0"/>
        <w:ind w:firstLine="900"/>
        <w:rPr>
          <w:rFonts w:ascii="Times New Roman" w:eastAsia="Calibri" w:hAnsi="Times New Roman" w:cs="Times New Roman"/>
          <w:sz w:val="28"/>
          <w:szCs w:val="28"/>
        </w:rPr>
      </w:pPr>
      <w:r>
        <w:rPr>
          <w:rFonts w:ascii="Times New Roman" w:eastAsia="Calibri" w:hAnsi="Times New Roman" w:cs="Times New Roman"/>
          <w:sz w:val="28"/>
          <w:szCs w:val="28"/>
        </w:rPr>
        <w:t xml:space="preserve">4. Контроль за исполнением настоящего постановления возложить на главу администрации </w:t>
      </w:r>
      <w:r w:rsidRPr="00346CB5">
        <w:rPr>
          <w:rFonts w:ascii="Times New Roman" w:eastAsia="Calibri" w:hAnsi="Times New Roman" w:cs="Times New Roman"/>
          <w:sz w:val="28"/>
          <w:szCs w:val="28"/>
        </w:rPr>
        <w:t>МО «</w:t>
      </w:r>
      <w:proofErr w:type="spellStart"/>
      <w:r w:rsidRPr="00346CB5">
        <w:rPr>
          <w:rFonts w:ascii="Times New Roman" w:eastAsia="Calibri" w:hAnsi="Times New Roman" w:cs="Times New Roman"/>
          <w:sz w:val="28"/>
          <w:szCs w:val="28"/>
        </w:rPr>
        <w:t>Чародинский</w:t>
      </w:r>
      <w:proofErr w:type="spellEnd"/>
      <w:r w:rsidRPr="00346CB5">
        <w:rPr>
          <w:rFonts w:ascii="Times New Roman" w:eastAsia="Calibri" w:hAnsi="Times New Roman" w:cs="Times New Roman"/>
          <w:sz w:val="28"/>
          <w:szCs w:val="28"/>
        </w:rPr>
        <w:t xml:space="preserve"> район»</w:t>
      </w:r>
      <w:r>
        <w:rPr>
          <w:rFonts w:ascii="Times New Roman" w:eastAsia="Calibri" w:hAnsi="Times New Roman" w:cs="Times New Roman"/>
          <w:sz w:val="28"/>
          <w:szCs w:val="28"/>
        </w:rPr>
        <w:t>.</w:t>
      </w:r>
    </w:p>
    <w:p w:rsidR="00817519" w:rsidRDefault="00817519" w:rsidP="00817519">
      <w:pPr>
        <w:tabs>
          <w:tab w:val="left" w:pos="900"/>
          <w:tab w:val="left" w:pos="1725"/>
        </w:tabs>
        <w:spacing w:after="0"/>
        <w:ind w:firstLine="900"/>
        <w:rPr>
          <w:rFonts w:ascii="Times New Roman" w:eastAsia="Calibri" w:hAnsi="Times New Roman" w:cs="Times New Roman"/>
          <w:sz w:val="28"/>
          <w:szCs w:val="28"/>
        </w:rPr>
      </w:pPr>
      <w:r>
        <w:rPr>
          <w:rFonts w:ascii="Times New Roman" w:eastAsia="Calibri" w:hAnsi="Times New Roman" w:cs="Times New Roman"/>
          <w:sz w:val="28"/>
          <w:szCs w:val="28"/>
        </w:rPr>
        <w:t>5. Настоящее постановление вступает в силу со дня его принятия.</w:t>
      </w:r>
    </w:p>
    <w:p w:rsidR="00817519" w:rsidRDefault="00817519" w:rsidP="00817519">
      <w:pPr>
        <w:tabs>
          <w:tab w:val="left" w:pos="973"/>
        </w:tabs>
        <w:spacing w:after="0"/>
        <w:ind w:firstLine="900"/>
        <w:rPr>
          <w:rFonts w:ascii="Times New Roman" w:eastAsia="Calibri" w:hAnsi="Times New Roman" w:cs="Times New Roman"/>
          <w:sz w:val="28"/>
          <w:szCs w:val="28"/>
        </w:rPr>
      </w:pPr>
      <w:r>
        <w:rPr>
          <w:rFonts w:ascii="Times New Roman" w:eastAsia="Calibri" w:hAnsi="Times New Roman" w:cs="Times New Roman"/>
          <w:sz w:val="28"/>
          <w:szCs w:val="28"/>
        </w:rPr>
        <w:t xml:space="preserve">6. Опубликовать настоящее постановление в газете </w:t>
      </w:r>
    </w:p>
    <w:p w:rsidR="00817519" w:rsidRDefault="00817519" w:rsidP="00817519">
      <w:pPr>
        <w:ind w:firstLine="709"/>
        <w:rPr>
          <w:rFonts w:ascii="Times New Roman" w:eastAsia="Calibri" w:hAnsi="Times New Roman" w:cs="Times New Roman"/>
          <w:sz w:val="28"/>
          <w:szCs w:val="28"/>
        </w:rPr>
      </w:pPr>
    </w:p>
    <w:p w:rsidR="00817519" w:rsidRDefault="00817519" w:rsidP="00817519">
      <w:pPr>
        <w:spacing w:after="0"/>
        <w:rPr>
          <w:rFonts w:ascii="Times New Roman" w:eastAsia="Calibri" w:hAnsi="Times New Roman" w:cs="Times New Roman"/>
          <w:sz w:val="28"/>
          <w:szCs w:val="28"/>
        </w:rPr>
      </w:pPr>
    </w:p>
    <w:p w:rsidR="00817519" w:rsidRDefault="00817519" w:rsidP="008F7D3F">
      <w:pPr>
        <w:spacing w:after="0"/>
        <w:ind w:firstLine="851"/>
        <w:rPr>
          <w:rFonts w:ascii="Times New Roman" w:eastAsia="Calibri" w:hAnsi="Times New Roman" w:cs="Times New Roman"/>
          <w:b/>
          <w:sz w:val="28"/>
          <w:szCs w:val="28"/>
        </w:rPr>
      </w:pPr>
      <w:r w:rsidRPr="00346CB5">
        <w:rPr>
          <w:rFonts w:ascii="Times New Roman" w:eastAsia="Calibri" w:hAnsi="Times New Roman" w:cs="Times New Roman"/>
          <w:b/>
          <w:sz w:val="28"/>
          <w:szCs w:val="28"/>
        </w:rPr>
        <w:t>Глава МО</w:t>
      </w:r>
    </w:p>
    <w:p w:rsidR="00817519" w:rsidRPr="00346CB5" w:rsidRDefault="00817519" w:rsidP="00817519">
      <w:pPr>
        <w:rPr>
          <w:rFonts w:ascii="Times New Roman" w:eastAsia="Calibri" w:hAnsi="Times New Roman" w:cs="Times New Roman"/>
          <w:b/>
          <w:sz w:val="28"/>
          <w:szCs w:val="28"/>
        </w:rPr>
      </w:pPr>
      <w:r w:rsidRPr="00346CB5">
        <w:rPr>
          <w:rFonts w:ascii="Times New Roman" w:eastAsia="Calibri" w:hAnsi="Times New Roman" w:cs="Times New Roman"/>
          <w:b/>
          <w:sz w:val="28"/>
          <w:szCs w:val="28"/>
        </w:rPr>
        <w:t xml:space="preserve"> «</w:t>
      </w:r>
      <w:proofErr w:type="spellStart"/>
      <w:r w:rsidRPr="00346CB5">
        <w:rPr>
          <w:rFonts w:ascii="Times New Roman" w:eastAsia="Calibri" w:hAnsi="Times New Roman" w:cs="Times New Roman"/>
          <w:b/>
          <w:sz w:val="28"/>
          <w:szCs w:val="28"/>
        </w:rPr>
        <w:t>Чародинский</w:t>
      </w:r>
      <w:proofErr w:type="spellEnd"/>
      <w:r w:rsidRPr="00346CB5">
        <w:rPr>
          <w:rFonts w:ascii="Times New Roman" w:eastAsia="Calibri" w:hAnsi="Times New Roman" w:cs="Times New Roman"/>
          <w:b/>
          <w:sz w:val="28"/>
          <w:szCs w:val="28"/>
        </w:rPr>
        <w:t xml:space="preserve"> район»          </w:t>
      </w:r>
      <w:r>
        <w:rPr>
          <w:rFonts w:ascii="Times New Roman" w:eastAsia="Calibri" w:hAnsi="Times New Roman" w:cs="Times New Roman"/>
          <w:b/>
          <w:sz w:val="28"/>
          <w:szCs w:val="28"/>
        </w:rPr>
        <w:t xml:space="preserve">  </w:t>
      </w:r>
      <w:r w:rsidRPr="00346CB5">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346CB5">
        <w:rPr>
          <w:rFonts w:ascii="Times New Roman" w:eastAsia="Calibri" w:hAnsi="Times New Roman" w:cs="Times New Roman"/>
          <w:b/>
          <w:sz w:val="28"/>
          <w:szCs w:val="28"/>
        </w:rPr>
        <w:t xml:space="preserve">                     М.А. Магомедов</w:t>
      </w:r>
    </w:p>
    <w:p w:rsidR="00817519" w:rsidRDefault="00817519" w:rsidP="00817519">
      <w:pPr>
        <w:snapToGrid w:val="0"/>
        <w:spacing w:after="0"/>
        <w:jc w:val="right"/>
        <w:rPr>
          <w:rFonts w:ascii="Times New Roman" w:hAnsi="Times New Roman" w:cs="Times New Roman"/>
          <w:b/>
        </w:rPr>
      </w:pPr>
      <w:r>
        <w:rPr>
          <w:rFonts w:ascii="Times New Roman" w:hAnsi="Times New Roman" w:cs="Times New Roman"/>
          <w:b/>
        </w:rPr>
        <w:lastRenderedPageBreak/>
        <w:t>УТВЕРЖДЕН</w:t>
      </w:r>
    </w:p>
    <w:p w:rsidR="00817519" w:rsidRDefault="00817519" w:rsidP="00817519">
      <w:pPr>
        <w:spacing w:after="0"/>
        <w:ind w:hanging="27"/>
        <w:jc w:val="right"/>
        <w:rPr>
          <w:rFonts w:ascii="Times New Roman" w:hAnsi="Times New Roman" w:cs="Times New Roman"/>
          <w:b/>
        </w:rPr>
      </w:pPr>
      <w:r>
        <w:rPr>
          <w:rFonts w:ascii="Times New Roman" w:hAnsi="Times New Roman" w:cs="Times New Roman"/>
          <w:b/>
        </w:rPr>
        <w:t xml:space="preserve">             постановлением  администрации  </w:t>
      </w:r>
    </w:p>
    <w:p w:rsidR="00817519" w:rsidRPr="00346CB5" w:rsidRDefault="00817519" w:rsidP="00817519">
      <w:pPr>
        <w:spacing w:after="0"/>
        <w:ind w:hanging="27"/>
        <w:jc w:val="right"/>
        <w:rPr>
          <w:rFonts w:ascii="Times New Roman" w:hAnsi="Times New Roman" w:cs="Times New Roman"/>
          <w:b/>
        </w:rPr>
      </w:pPr>
      <w:r>
        <w:rPr>
          <w:rFonts w:ascii="Times New Roman" w:hAnsi="Times New Roman" w:cs="Times New Roman"/>
          <w:b/>
        </w:rPr>
        <w:t xml:space="preserve">             </w:t>
      </w:r>
      <w:r w:rsidRPr="00346CB5">
        <w:rPr>
          <w:rFonts w:ascii="Times New Roman" w:hAnsi="Times New Roman" w:cs="Times New Roman"/>
          <w:b/>
        </w:rPr>
        <w:t>МО «</w:t>
      </w:r>
      <w:proofErr w:type="spellStart"/>
      <w:r w:rsidRPr="00346CB5">
        <w:rPr>
          <w:rFonts w:ascii="Times New Roman" w:hAnsi="Times New Roman" w:cs="Times New Roman"/>
          <w:b/>
        </w:rPr>
        <w:t>Чародинский</w:t>
      </w:r>
      <w:proofErr w:type="spellEnd"/>
      <w:r w:rsidRPr="00346CB5">
        <w:rPr>
          <w:rFonts w:ascii="Times New Roman" w:hAnsi="Times New Roman" w:cs="Times New Roman"/>
          <w:b/>
        </w:rPr>
        <w:t xml:space="preserve"> район»</w:t>
      </w:r>
    </w:p>
    <w:p w:rsidR="00817519" w:rsidRDefault="00817519" w:rsidP="00817519">
      <w:pPr>
        <w:spacing w:after="0"/>
        <w:jc w:val="right"/>
        <w:rPr>
          <w:rFonts w:ascii="Times New Roman" w:hAnsi="Times New Roman" w:cs="Times New Roman"/>
          <w:b/>
        </w:rPr>
      </w:pPr>
      <w:r>
        <w:rPr>
          <w:rFonts w:ascii="Times New Roman" w:hAnsi="Times New Roman" w:cs="Times New Roman"/>
          <w:b/>
        </w:rPr>
        <w:t xml:space="preserve">от ___  __________ 2016 г. № ___ </w:t>
      </w:r>
    </w:p>
    <w:p w:rsidR="00817519" w:rsidRDefault="00817519" w:rsidP="00817519">
      <w:pPr>
        <w:tabs>
          <w:tab w:val="left" w:pos="4185"/>
        </w:tabs>
        <w:jc w:val="center"/>
        <w:rPr>
          <w:rFonts w:ascii="Times New Roman" w:hAnsi="Times New Roman" w:cs="Times New Roman"/>
        </w:rPr>
      </w:pPr>
    </w:p>
    <w:p w:rsidR="00817519" w:rsidRDefault="00817519" w:rsidP="000C0069">
      <w:pPr>
        <w:shd w:val="clear" w:color="auto" w:fill="FFFFFF"/>
        <w:spacing w:after="0" w:line="336" w:lineRule="atLeast"/>
        <w:jc w:val="center"/>
        <w:rPr>
          <w:rFonts w:ascii="Times New Roman" w:eastAsia="Times New Roman" w:hAnsi="Times New Roman" w:cs="Times New Roman"/>
          <w:b/>
          <w:color w:val="000000"/>
          <w:sz w:val="28"/>
          <w:szCs w:val="28"/>
          <w:lang w:eastAsia="ru-RU"/>
        </w:rPr>
      </w:pPr>
    </w:p>
    <w:p w:rsidR="000C0069" w:rsidRPr="00817519" w:rsidRDefault="000C0069" w:rsidP="000C0069">
      <w:pPr>
        <w:shd w:val="clear" w:color="auto" w:fill="FFFFFF"/>
        <w:spacing w:after="0" w:line="336" w:lineRule="atLeast"/>
        <w:jc w:val="center"/>
        <w:rPr>
          <w:rFonts w:ascii="Times New Roman" w:eastAsia="Times New Roman" w:hAnsi="Times New Roman" w:cs="Times New Roman"/>
          <w:b/>
          <w:color w:val="000000"/>
          <w:sz w:val="28"/>
          <w:szCs w:val="28"/>
          <w:lang w:eastAsia="ru-RU"/>
        </w:rPr>
      </w:pPr>
      <w:r w:rsidRPr="00817519">
        <w:rPr>
          <w:rFonts w:ascii="Times New Roman" w:eastAsia="Times New Roman" w:hAnsi="Times New Roman" w:cs="Times New Roman"/>
          <w:b/>
          <w:color w:val="000000"/>
          <w:sz w:val="28"/>
          <w:szCs w:val="28"/>
          <w:lang w:eastAsia="ru-RU"/>
        </w:rPr>
        <w:t xml:space="preserve">Административный регламент по исполнению отдела </w:t>
      </w:r>
      <w:r w:rsidR="00817519">
        <w:rPr>
          <w:rFonts w:ascii="Times New Roman" w:eastAsia="Times New Roman" w:hAnsi="Times New Roman" w:cs="Times New Roman"/>
          <w:b/>
          <w:color w:val="000000"/>
          <w:sz w:val="28"/>
          <w:szCs w:val="28"/>
          <w:lang w:eastAsia="ru-RU"/>
        </w:rPr>
        <w:t>а</w:t>
      </w:r>
      <w:r w:rsidR="00817519" w:rsidRPr="00817519">
        <w:rPr>
          <w:rFonts w:ascii="Times New Roman" w:eastAsia="Times New Roman" w:hAnsi="Times New Roman" w:cs="Times New Roman"/>
          <w:b/>
          <w:color w:val="000000"/>
          <w:sz w:val="28"/>
          <w:szCs w:val="28"/>
          <w:lang w:eastAsia="ru-RU"/>
        </w:rPr>
        <w:t>рхитектур</w:t>
      </w:r>
      <w:r w:rsidR="00817519">
        <w:rPr>
          <w:rFonts w:ascii="Times New Roman" w:eastAsia="Times New Roman" w:hAnsi="Times New Roman" w:cs="Times New Roman"/>
          <w:b/>
          <w:color w:val="000000"/>
          <w:sz w:val="28"/>
          <w:szCs w:val="28"/>
          <w:lang w:eastAsia="ru-RU"/>
        </w:rPr>
        <w:t xml:space="preserve">ы и </w:t>
      </w:r>
      <w:r w:rsidR="00817519" w:rsidRPr="00817519">
        <w:rPr>
          <w:rFonts w:ascii="Times New Roman" w:eastAsia="Times New Roman" w:hAnsi="Times New Roman" w:cs="Times New Roman"/>
          <w:b/>
          <w:color w:val="000000"/>
          <w:sz w:val="28"/>
          <w:szCs w:val="28"/>
          <w:lang w:eastAsia="ru-RU"/>
        </w:rPr>
        <w:t>строитель</w:t>
      </w:r>
      <w:r w:rsidR="00817519">
        <w:rPr>
          <w:rFonts w:ascii="Times New Roman" w:eastAsia="Times New Roman" w:hAnsi="Times New Roman" w:cs="Times New Roman"/>
          <w:b/>
          <w:color w:val="000000"/>
          <w:sz w:val="28"/>
          <w:szCs w:val="28"/>
          <w:lang w:eastAsia="ru-RU"/>
        </w:rPr>
        <w:t>ства</w:t>
      </w:r>
      <w:r w:rsidR="00817519" w:rsidRPr="00817519">
        <w:rPr>
          <w:rFonts w:ascii="Times New Roman" w:eastAsia="Times New Roman" w:hAnsi="Times New Roman" w:cs="Times New Roman"/>
          <w:b/>
          <w:color w:val="000000"/>
          <w:sz w:val="28"/>
          <w:szCs w:val="28"/>
          <w:lang w:eastAsia="ru-RU"/>
        </w:rPr>
        <w:t xml:space="preserve"> </w:t>
      </w:r>
      <w:r w:rsidRPr="00817519">
        <w:rPr>
          <w:rFonts w:ascii="Times New Roman" w:eastAsia="Times New Roman" w:hAnsi="Times New Roman" w:cs="Times New Roman"/>
          <w:b/>
          <w:color w:val="000000"/>
          <w:sz w:val="28"/>
          <w:szCs w:val="28"/>
          <w:lang w:eastAsia="ru-RU"/>
        </w:rPr>
        <w:t>муниципальной услуги «Выдача градостроительного плана земельного участка»</w:t>
      </w:r>
    </w:p>
    <w:p w:rsidR="000C0069" w:rsidRPr="000C0069" w:rsidRDefault="000C0069" w:rsidP="000C0069">
      <w:pPr>
        <w:shd w:val="clear" w:color="auto" w:fill="FFFFFF"/>
        <w:spacing w:after="0" w:line="336" w:lineRule="atLeast"/>
        <w:rPr>
          <w:rFonts w:ascii="Times New Roman" w:eastAsia="Times New Roman" w:hAnsi="Times New Roman" w:cs="Times New Roman"/>
          <w:color w:val="000000"/>
          <w:sz w:val="24"/>
          <w:szCs w:val="24"/>
          <w:lang w:eastAsia="ru-RU"/>
        </w:rPr>
      </w:pPr>
    </w:p>
    <w:p w:rsidR="00541058" w:rsidRPr="000C0069" w:rsidRDefault="00541058" w:rsidP="000C4D72">
      <w:pPr>
        <w:shd w:val="clear" w:color="auto" w:fill="FFFFFF"/>
        <w:spacing w:after="0" w:line="336" w:lineRule="atLeast"/>
        <w:ind w:firstLine="851"/>
        <w:jc w:val="both"/>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1. Настоящий административный регламент по предоставлению муниципальной услуги «Выдача градостроительного плана земельного участка» (далее по тексту – муниципальная услуга) разработан в целях повышения качества исполнения и доступности результатов предоставления муниципальной услуги, создания комфортных условий для потребителей результатов предоставления муниципальной услуги и  определяет сроки и последовательность действий (административных процедур) при исполнении муниципальной услуги, порядок взаимодействия между структурными подразделениями Администрации </w:t>
      </w:r>
      <w:r w:rsidR="00817519" w:rsidRPr="000C0069">
        <w:rPr>
          <w:rFonts w:ascii="Times New Roman" w:eastAsia="Times New Roman" w:hAnsi="Times New Roman" w:cs="Times New Roman"/>
          <w:color w:val="000000"/>
          <w:sz w:val="24"/>
          <w:szCs w:val="24"/>
          <w:lang w:eastAsia="ru-RU"/>
        </w:rPr>
        <w:t>МО «</w:t>
      </w:r>
      <w:proofErr w:type="spellStart"/>
      <w:r w:rsidR="00817519">
        <w:rPr>
          <w:rFonts w:ascii="Times New Roman" w:eastAsia="Times New Roman" w:hAnsi="Times New Roman" w:cs="Times New Roman"/>
          <w:color w:val="000000"/>
          <w:sz w:val="24"/>
          <w:szCs w:val="24"/>
          <w:lang w:eastAsia="ru-RU"/>
        </w:rPr>
        <w:t>Чародинский</w:t>
      </w:r>
      <w:proofErr w:type="spellEnd"/>
      <w:r w:rsidR="00817519" w:rsidRPr="000C0069">
        <w:rPr>
          <w:rFonts w:ascii="Times New Roman" w:eastAsia="Times New Roman" w:hAnsi="Times New Roman" w:cs="Times New Roman"/>
          <w:color w:val="000000"/>
          <w:sz w:val="24"/>
          <w:szCs w:val="24"/>
          <w:lang w:eastAsia="ru-RU"/>
        </w:rPr>
        <w:t xml:space="preserve"> район» РД</w:t>
      </w:r>
      <w:r w:rsidRPr="000C0069">
        <w:rPr>
          <w:rFonts w:ascii="Times New Roman" w:eastAsia="Times New Roman" w:hAnsi="Times New Roman" w:cs="Times New Roman"/>
          <w:color w:val="000000"/>
          <w:sz w:val="24"/>
          <w:szCs w:val="24"/>
          <w:lang w:eastAsia="ru-RU"/>
        </w:rPr>
        <w:t xml:space="preserve"> и должностными лицами, а также взаимодействия с юридическими и физическими лицами</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2. Предоставление муниципальной услуги осуществляется в соответствии со следующими нормативными актами:</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Конституция Российской Федерации от 12.12.1993;</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Земельный кодекс Российской Федерации от 25.10.2001  №136-ФЗ;</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Градостроительный кодекс Российской Федерации от 29.12.2004 №190-ФЗ;</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Федеральный закон от 25.10.2001 № 137-ФЗ "О введении в действие Земельного кодекса Российской Федерации";</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Федеральный закон от 29.12.2004 № 191-ФЗ «О введении в действие Градостроительного кодекса РФ»;</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Федеральный закон от 06.10.2003 № 131-ФЗ «Об общих принципах организации местного самоуправления в Российской Федерации»;</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Федеральный закон от 17.11.1995 № 169-ФЗ «Об архитектурной деятельности в Российской Федерации»;</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Приказ Министерства регионального развития Российской Федерации от 11.08.2006 № 93 «Об утверждении инструкции о порядке заполнения формы градостроительного плана земельного участка»;</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СНиП 2.07.01-89* «Градостроительство. Планировка и застройка городских и сельских поселений»;</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СанПиН 2.2.1/2.1.1.1200-03 «Санитарно-защитные зоны и санитарная классификация предприятий, сооружений и иных объектов»;</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         - Устав администрации </w:t>
      </w:r>
      <w:r w:rsidR="00817519" w:rsidRPr="000C0069">
        <w:rPr>
          <w:rFonts w:ascii="Times New Roman" w:eastAsia="Times New Roman" w:hAnsi="Times New Roman" w:cs="Times New Roman"/>
          <w:color w:val="000000"/>
          <w:sz w:val="24"/>
          <w:szCs w:val="24"/>
          <w:lang w:eastAsia="ru-RU"/>
        </w:rPr>
        <w:t>МО «</w:t>
      </w:r>
      <w:proofErr w:type="spellStart"/>
      <w:r w:rsidR="00817519">
        <w:rPr>
          <w:rFonts w:ascii="Times New Roman" w:eastAsia="Times New Roman" w:hAnsi="Times New Roman" w:cs="Times New Roman"/>
          <w:color w:val="000000"/>
          <w:sz w:val="24"/>
          <w:szCs w:val="24"/>
          <w:lang w:eastAsia="ru-RU"/>
        </w:rPr>
        <w:t>Чародинский</w:t>
      </w:r>
      <w:proofErr w:type="spellEnd"/>
      <w:r w:rsidR="00817519" w:rsidRPr="000C0069">
        <w:rPr>
          <w:rFonts w:ascii="Times New Roman" w:eastAsia="Times New Roman" w:hAnsi="Times New Roman" w:cs="Times New Roman"/>
          <w:color w:val="000000"/>
          <w:sz w:val="24"/>
          <w:szCs w:val="24"/>
          <w:lang w:eastAsia="ru-RU"/>
        </w:rPr>
        <w:t xml:space="preserve"> район» РД</w:t>
      </w:r>
      <w:r w:rsidRPr="000C0069">
        <w:rPr>
          <w:rFonts w:ascii="Times New Roman" w:eastAsia="Times New Roman" w:hAnsi="Times New Roman" w:cs="Times New Roman"/>
          <w:color w:val="000000"/>
          <w:sz w:val="24"/>
          <w:szCs w:val="24"/>
          <w:lang w:eastAsia="ru-RU"/>
        </w:rPr>
        <w:t>.</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3. Муниципальную услугу предоставляет администрация </w:t>
      </w:r>
      <w:r w:rsidR="00817519" w:rsidRPr="000C0069">
        <w:rPr>
          <w:rFonts w:ascii="Times New Roman" w:eastAsia="Times New Roman" w:hAnsi="Times New Roman" w:cs="Times New Roman"/>
          <w:color w:val="000000"/>
          <w:sz w:val="24"/>
          <w:szCs w:val="24"/>
          <w:lang w:eastAsia="ru-RU"/>
        </w:rPr>
        <w:t>МО «</w:t>
      </w:r>
      <w:proofErr w:type="spellStart"/>
      <w:r w:rsidR="00817519">
        <w:rPr>
          <w:rFonts w:ascii="Times New Roman" w:eastAsia="Times New Roman" w:hAnsi="Times New Roman" w:cs="Times New Roman"/>
          <w:color w:val="000000"/>
          <w:sz w:val="24"/>
          <w:szCs w:val="24"/>
          <w:lang w:eastAsia="ru-RU"/>
        </w:rPr>
        <w:t>Чародинский</w:t>
      </w:r>
      <w:proofErr w:type="spellEnd"/>
      <w:r w:rsidR="00817519" w:rsidRPr="000C0069">
        <w:rPr>
          <w:rFonts w:ascii="Times New Roman" w:eastAsia="Times New Roman" w:hAnsi="Times New Roman" w:cs="Times New Roman"/>
          <w:color w:val="000000"/>
          <w:sz w:val="24"/>
          <w:szCs w:val="24"/>
          <w:lang w:eastAsia="ru-RU"/>
        </w:rPr>
        <w:t xml:space="preserve"> район» РД </w:t>
      </w:r>
      <w:r w:rsidRPr="000C0069">
        <w:rPr>
          <w:rFonts w:ascii="Times New Roman" w:eastAsia="Times New Roman" w:hAnsi="Times New Roman" w:cs="Times New Roman"/>
          <w:color w:val="000000"/>
          <w:sz w:val="24"/>
          <w:szCs w:val="24"/>
          <w:lang w:eastAsia="ru-RU"/>
        </w:rPr>
        <w:t xml:space="preserve">через структурное подразделение архитектурно-строительный отдел  Администрации </w:t>
      </w:r>
      <w:r w:rsidR="00817519" w:rsidRPr="000C0069">
        <w:rPr>
          <w:rFonts w:ascii="Times New Roman" w:eastAsia="Times New Roman" w:hAnsi="Times New Roman" w:cs="Times New Roman"/>
          <w:color w:val="000000"/>
          <w:sz w:val="24"/>
          <w:szCs w:val="24"/>
          <w:lang w:eastAsia="ru-RU"/>
        </w:rPr>
        <w:t>МО «</w:t>
      </w:r>
      <w:proofErr w:type="spellStart"/>
      <w:r w:rsidR="00817519">
        <w:rPr>
          <w:rFonts w:ascii="Times New Roman" w:eastAsia="Times New Roman" w:hAnsi="Times New Roman" w:cs="Times New Roman"/>
          <w:color w:val="000000"/>
          <w:sz w:val="24"/>
          <w:szCs w:val="24"/>
          <w:lang w:eastAsia="ru-RU"/>
        </w:rPr>
        <w:t>Чародинский</w:t>
      </w:r>
      <w:proofErr w:type="spellEnd"/>
      <w:r w:rsidR="00817519" w:rsidRPr="000C0069">
        <w:rPr>
          <w:rFonts w:ascii="Times New Roman" w:eastAsia="Times New Roman" w:hAnsi="Times New Roman" w:cs="Times New Roman"/>
          <w:color w:val="000000"/>
          <w:sz w:val="24"/>
          <w:szCs w:val="24"/>
          <w:lang w:eastAsia="ru-RU"/>
        </w:rPr>
        <w:t xml:space="preserve"> район» РД</w:t>
      </w:r>
      <w:r w:rsidRPr="000C0069">
        <w:rPr>
          <w:rFonts w:ascii="Times New Roman" w:eastAsia="Times New Roman" w:hAnsi="Times New Roman" w:cs="Times New Roman"/>
          <w:color w:val="000000"/>
          <w:sz w:val="24"/>
          <w:szCs w:val="24"/>
          <w:lang w:eastAsia="ru-RU"/>
        </w:rPr>
        <w:t>.</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lastRenderedPageBreak/>
        <w:t>4. Заявителями для получения муниципальной услуги являются юридические и физические лица. </w:t>
      </w:r>
    </w:p>
    <w:p w:rsidR="00541058" w:rsidRPr="000C0069" w:rsidRDefault="00541058" w:rsidP="000C4D72">
      <w:pPr>
        <w:shd w:val="clear" w:color="auto" w:fill="FFFFFF"/>
        <w:spacing w:after="0" w:line="336" w:lineRule="atLeast"/>
        <w:ind w:left="540"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5. Конечным результатом предоставления муниципальной услуги является:</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выдача градостроительного плана земельного участка;</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отказ в выдаче градостроительного плана земельного участка.   </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6.  Предоставление услуги осуществляет:</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отдел архитектуры и строительства.</w:t>
      </w:r>
    </w:p>
    <w:p w:rsidR="008F7D3F" w:rsidRDefault="008F7D3F" w:rsidP="000C0069">
      <w:pPr>
        <w:shd w:val="clear" w:color="auto" w:fill="FFFFFF"/>
        <w:spacing w:after="0" w:line="336" w:lineRule="atLeast"/>
        <w:jc w:val="center"/>
        <w:rPr>
          <w:rFonts w:ascii="Times New Roman" w:eastAsia="Times New Roman" w:hAnsi="Times New Roman" w:cs="Times New Roman"/>
          <w:b/>
          <w:bCs/>
          <w:color w:val="000000"/>
          <w:sz w:val="24"/>
          <w:szCs w:val="24"/>
          <w:lang w:eastAsia="ru-RU"/>
        </w:rPr>
      </w:pPr>
    </w:p>
    <w:p w:rsidR="00541058" w:rsidRPr="000C0069" w:rsidRDefault="00541058" w:rsidP="000C0069">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2. ТРЕБОВАНИЯ К ПОРЯДКУ ПРЕДОСТАВЛЕНИЯ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             2.1. Порядок информирования о правилах предоставления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1. Основанием для начала оказания услуги является поступление следующего перечня документов: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1.1)</w:t>
      </w:r>
      <w:r w:rsidR="000C4D72">
        <w:rPr>
          <w:rFonts w:ascii="Times New Roman" w:eastAsia="Times New Roman" w:hAnsi="Times New Roman" w:cs="Times New Roman"/>
          <w:color w:val="000000"/>
          <w:sz w:val="24"/>
          <w:szCs w:val="24"/>
          <w:lang w:eastAsia="ru-RU"/>
        </w:rPr>
        <w:t xml:space="preserve"> </w:t>
      </w:r>
      <w:r w:rsidRPr="000C0069">
        <w:rPr>
          <w:rFonts w:ascii="Times New Roman" w:eastAsia="Times New Roman" w:hAnsi="Times New Roman" w:cs="Times New Roman"/>
          <w:color w:val="000000"/>
          <w:sz w:val="24"/>
          <w:szCs w:val="24"/>
          <w:lang w:eastAsia="ru-RU"/>
        </w:rPr>
        <w:t>Перечень документов, предоставляемые исключительно заявителем:</w:t>
      </w:r>
    </w:p>
    <w:p w:rsidR="00541058" w:rsidRPr="000C0069" w:rsidRDefault="00541058" w:rsidP="000C0069">
      <w:pPr>
        <w:shd w:val="clear" w:color="auto" w:fill="FFFFFF"/>
        <w:spacing w:after="0"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         Заявления на имя главы </w:t>
      </w:r>
      <w:r w:rsidR="00817519" w:rsidRPr="000C0069">
        <w:rPr>
          <w:rFonts w:ascii="Times New Roman" w:eastAsia="Times New Roman" w:hAnsi="Times New Roman" w:cs="Times New Roman"/>
          <w:color w:val="000000"/>
          <w:sz w:val="24"/>
          <w:szCs w:val="24"/>
          <w:lang w:eastAsia="ru-RU"/>
        </w:rPr>
        <w:t>МО «</w:t>
      </w:r>
      <w:proofErr w:type="spellStart"/>
      <w:r w:rsidR="00817519">
        <w:rPr>
          <w:rFonts w:ascii="Times New Roman" w:eastAsia="Times New Roman" w:hAnsi="Times New Roman" w:cs="Times New Roman"/>
          <w:color w:val="000000"/>
          <w:sz w:val="24"/>
          <w:szCs w:val="24"/>
          <w:lang w:eastAsia="ru-RU"/>
        </w:rPr>
        <w:t>Чародинский</w:t>
      </w:r>
      <w:proofErr w:type="spellEnd"/>
      <w:r w:rsidR="00817519" w:rsidRPr="000C0069">
        <w:rPr>
          <w:rFonts w:ascii="Times New Roman" w:eastAsia="Times New Roman" w:hAnsi="Times New Roman" w:cs="Times New Roman"/>
          <w:color w:val="000000"/>
          <w:sz w:val="24"/>
          <w:szCs w:val="24"/>
          <w:lang w:eastAsia="ru-RU"/>
        </w:rPr>
        <w:t xml:space="preserve"> район» РД</w:t>
      </w:r>
      <w:r w:rsidRPr="000C0069">
        <w:rPr>
          <w:rFonts w:ascii="Times New Roman" w:eastAsia="Times New Roman" w:hAnsi="Times New Roman" w:cs="Times New Roman"/>
          <w:color w:val="000000"/>
          <w:sz w:val="24"/>
          <w:szCs w:val="24"/>
          <w:lang w:eastAsia="ru-RU"/>
        </w:rPr>
        <w:t>;</w:t>
      </w:r>
    </w:p>
    <w:p w:rsidR="00541058" w:rsidRPr="000C0069" w:rsidRDefault="00541058" w:rsidP="000C0069">
      <w:pPr>
        <w:shd w:val="clear" w:color="auto" w:fill="FFFFFF"/>
        <w:spacing w:after="0"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Копии документов, удостоверяющих личность граждан, или действующих по доверенности;</w:t>
      </w:r>
    </w:p>
    <w:p w:rsidR="00541058" w:rsidRPr="000C0069" w:rsidRDefault="00541058" w:rsidP="000C0069">
      <w:pPr>
        <w:shd w:val="clear" w:color="auto" w:fill="FFFFFF"/>
        <w:spacing w:after="0"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Топографическая съемка земельного участка в масштабе 1:500;</w:t>
      </w:r>
    </w:p>
    <w:p w:rsidR="00541058" w:rsidRPr="000C0069" w:rsidRDefault="00541058" w:rsidP="000C0069">
      <w:pPr>
        <w:shd w:val="clear" w:color="auto" w:fill="FFFFFF"/>
        <w:spacing w:after="0"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Схема планировочной организации земельного участка с обозначением места размещения объекта индивидуального жилищного строительства</w:t>
      </w:r>
    </w:p>
    <w:p w:rsidR="00541058" w:rsidRPr="000C0069" w:rsidRDefault="00541058" w:rsidP="000C0069">
      <w:pPr>
        <w:shd w:val="clear" w:color="auto" w:fill="FFFFFF"/>
        <w:spacing w:after="0"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Копия правоустанавливающего документа на земельный участок;</w:t>
      </w:r>
    </w:p>
    <w:p w:rsidR="00541058" w:rsidRPr="000C0069" w:rsidRDefault="00541058" w:rsidP="000C0069">
      <w:pPr>
        <w:shd w:val="clear" w:color="auto" w:fill="FFFFFF"/>
        <w:spacing w:after="0"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Копия кадастрового паспорта;</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2. Информация о порядке исполнения муниципальной услуги предоставляется: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с использованием средств телефонной связи, электронного информирования, вычислительной и электронной техники, на информационных стендах;</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посредством размещения в информационно-телекоммуникационных сетях общего пользования (в том числе в сети Интернет).</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3.Место нахождения Архитектурно-строительного отдела Администрации </w:t>
      </w:r>
      <w:r w:rsidR="00817519" w:rsidRPr="000C0069">
        <w:rPr>
          <w:rFonts w:ascii="Times New Roman" w:eastAsia="Times New Roman" w:hAnsi="Times New Roman" w:cs="Times New Roman"/>
          <w:color w:val="000000"/>
          <w:sz w:val="24"/>
          <w:szCs w:val="24"/>
          <w:lang w:eastAsia="ru-RU"/>
        </w:rPr>
        <w:t>МО «</w:t>
      </w:r>
      <w:proofErr w:type="spellStart"/>
      <w:r w:rsidR="00817519">
        <w:rPr>
          <w:rFonts w:ascii="Times New Roman" w:eastAsia="Times New Roman" w:hAnsi="Times New Roman" w:cs="Times New Roman"/>
          <w:color w:val="000000"/>
          <w:sz w:val="24"/>
          <w:szCs w:val="24"/>
          <w:lang w:eastAsia="ru-RU"/>
        </w:rPr>
        <w:t>Чародинский</w:t>
      </w:r>
      <w:proofErr w:type="spellEnd"/>
      <w:r w:rsidR="00817519" w:rsidRPr="000C0069">
        <w:rPr>
          <w:rFonts w:ascii="Times New Roman" w:eastAsia="Times New Roman" w:hAnsi="Times New Roman" w:cs="Times New Roman"/>
          <w:color w:val="000000"/>
          <w:sz w:val="24"/>
          <w:szCs w:val="24"/>
          <w:lang w:eastAsia="ru-RU"/>
        </w:rPr>
        <w:t xml:space="preserve"> район» РД</w:t>
      </w:r>
      <w:r w:rsidRPr="000C0069">
        <w:rPr>
          <w:rFonts w:ascii="Times New Roman" w:eastAsia="Times New Roman" w:hAnsi="Times New Roman" w:cs="Times New Roman"/>
          <w:color w:val="000000"/>
          <w:sz w:val="24"/>
          <w:szCs w:val="24"/>
          <w:lang w:eastAsia="ru-RU"/>
        </w:rPr>
        <w:t>: Республика Дагестан, с.</w:t>
      </w:r>
      <w:r w:rsidR="00817519">
        <w:rPr>
          <w:rFonts w:ascii="Times New Roman" w:eastAsia="Times New Roman" w:hAnsi="Times New Roman" w:cs="Times New Roman"/>
          <w:color w:val="000000"/>
          <w:sz w:val="24"/>
          <w:szCs w:val="24"/>
          <w:lang w:eastAsia="ru-RU"/>
        </w:rPr>
        <w:t>Цуриб</w:t>
      </w:r>
      <w:r w:rsidRPr="000C0069">
        <w:rPr>
          <w:rFonts w:ascii="Times New Roman" w:eastAsia="Times New Roman" w:hAnsi="Times New Roman" w:cs="Times New Roman"/>
          <w:color w:val="000000"/>
          <w:sz w:val="24"/>
          <w:szCs w:val="24"/>
          <w:lang w:eastAsia="ru-RU"/>
        </w:rPr>
        <w:t>.</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 Почтовый адрес Архитектурно-строительного отдела Администрации МО </w:t>
      </w:r>
      <w:r w:rsidR="000C0069" w:rsidRPr="000C0069">
        <w:rPr>
          <w:rFonts w:ascii="Times New Roman" w:eastAsia="Times New Roman" w:hAnsi="Times New Roman" w:cs="Times New Roman"/>
          <w:color w:val="000000"/>
          <w:sz w:val="24"/>
          <w:szCs w:val="24"/>
          <w:lang w:eastAsia="ru-RU"/>
        </w:rPr>
        <w:t>«</w:t>
      </w:r>
      <w:proofErr w:type="spellStart"/>
      <w:r w:rsidR="000C0069">
        <w:rPr>
          <w:rFonts w:ascii="Times New Roman" w:eastAsia="Times New Roman" w:hAnsi="Times New Roman" w:cs="Times New Roman"/>
          <w:color w:val="000000"/>
          <w:sz w:val="24"/>
          <w:szCs w:val="24"/>
          <w:lang w:eastAsia="ru-RU"/>
        </w:rPr>
        <w:t>Чародинский</w:t>
      </w:r>
      <w:proofErr w:type="spellEnd"/>
      <w:r w:rsidR="000C0069" w:rsidRPr="000C0069">
        <w:rPr>
          <w:rFonts w:ascii="Times New Roman" w:eastAsia="Times New Roman" w:hAnsi="Times New Roman" w:cs="Times New Roman"/>
          <w:color w:val="000000"/>
          <w:sz w:val="24"/>
          <w:szCs w:val="24"/>
          <w:lang w:eastAsia="ru-RU"/>
        </w:rPr>
        <w:t xml:space="preserve"> район»</w:t>
      </w:r>
      <w:r w:rsidRPr="000C0069">
        <w:rPr>
          <w:rFonts w:ascii="Times New Roman" w:eastAsia="Times New Roman" w:hAnsi="Times New Roman" w:cs="Times New Roman"/>
          <w:color w:val="000000"/>
          <w:sz w:val="24"/>
          <w:szCs w:val="24"/>
          <w:lang w:eastAsia="ru-RU"/>
        </w:rPr>
        <w:t xml:space="preserve"> РД: 368870, Республика Дагестан, с.</w:t>
      </w:r>
      <w:r w:rsidR="000C0069">
        <w:rPr>
          <w:rFonts w:ascii="Times New Roman" w:eastAsia="Times New Roman" w:hAnsi="Times New Roman" w:cs="Times New Roman"/>
          <w:color w:val="000000"/>
          <w:sz w:val="24"/>
          <w:szCs w:val="24"/>
          <w:lang w:eastAsia="ru-RU"/>
        </w:rPr>
        <w:t>Цуриб</w:t>
      </w:r>
      <w:r w:rsidRPr="000C0069">
        <w:rPr>
          <w:rFonts w:ascii="Times New Roman" w:eastAsia="Times New Roman" w:hAnsi="Times New Roman" w:cs="Times New Roman"/>
          <w:color w:val="000000"/>
          <w:sz w:val="24"/>
          <w:szCs w:val="24"/>
          <w:lang w:eastAsia="ru-RU"/>
        </w:rPr>
        <w:t>.</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      Адрес официального  интернет-сайта  </w:t>
      </w:r>
      <w:r w:rsidR="000C0069" w:rsidRPr="000C0069">
        <w:rPr>
          <w:rFonts w:ascii="Times New Roman" w:eastAsia="Times New Roman" w:hAnsi="Times New Roman" w:cs="Times New Roman"/>
          <w:color w:val="000000"/>
          <w:sz w:val="24"/>
          <w:szCs w:val="24"/>
          <w:lang w:eastAsia="ru-RU"/>
        </w:rPr>
        <w:t>МО «</w:t>
      </w:r>
      <w:proofErr w:type="spellStart"/>
      <w:r w:rsidR="000C0069">
        <w:rPr>
          <w:rFonts w:ascii="Times New Roman" w:eastAsia="Times New Roman" w:hAnsi="Times New Roman" w:cs="Times New Roman"/>
          <w:color w:val="000000"/>
          <w:sz w:val="24"/>
          <w:szCs w:val="24"/>
          <w:lang w:eastAsia="ru-RU"/>
        </w:rPr>
        <w:t>Чародинский</w:t>
      </w:r>
      <w:proofErr w:type="spellEnd"/>
      <w:r w:rsidR="000C0069" w:rsidRPr="000C0069">
        <w:rPr>
          <w:rFonts w:ascii="Times New Roman" w:eastAsia="Times New Roman" w:hAnsi="Times New Roman" w:cs="Times New Roman"/>
          <w:color w:val="000000"/>
          <w:sz w:val="24"/>
          <w:szCs w:val="24"/>
          <w:lang w:eastAsia="ru-RU"/>
        </w:rPr>
        <w:t xml:space="preserve"> район» РД</w:t>
      </w:r>
      <w:r w:rsidRPr="000C0069">
        <w:rPr>
          <w:rFonts w:ascii="Times New Roman" w:eastAsia="Times New Roman" w:hAnsi="Times New Roman" w:cs="Times New Roman"/>
          <w:color w:val="000000"/>
          <w:sz w:val="24"/>
          <w:szCs w:val="24"/>
          <w:lang w:eastAsia="ru-RU"/>
        </w:rPr>
        <w:t>:</w:t>
      </w:r>
      <w:r w:rsidR="000C0069">
        <w:rPr>
          <w:rFonts w:ascii="Times New Roman" w:eastAsia="Times New Roman" w:hAnsi="Times New Roman" w:cs="Times New Roman"/>
          <w:color w:val="000000"/>
          <w:sz w:val="24"/>
          <w:szCs w:val="24"/>
          <w:lang w:eastAsia="ru-RU"/>
        </w:rPr>
        <w:t xml:space="preserve"> _________</w:t>
      </w:r>
      <w:r w:rsidRPr="000C0069">
        <w:rPr>
          <w:rFonts w:ascii="Times New Roman" w:eastAsia="Times New Roman" w:hAnsi="Times New Roman" w:cs="Times New Roman"/>
          <w:color w:val="000000"/>
          <w:sz w:val="24"/>
          <w:szCs w:val="24"/>
          <w:lang w:eastAsia="ru-RU"/>
        </w:rPr>
        <w:t>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      График работы отдела </w:t>
      </w:r>
      <w:r w:rsidR="000C0069">
        <w:rPr>
          <w:rFonts w:ascii="Times New Roman" w:eastAsia="Times New Roman" w:hAnsi="Times New Roman" w:cs="Times New Roman"/>
          <w:color w:val="000000"/>
          <w:sz w:val="24"/>
          <w:szCs w:val="24"/>
          <w:lang w:eastAsia="ru-RU"/>
        </w:rPr>
        <w:t>а</w:t>
      </w:r>
      <w:r w:rsidR="000C0069" w:rsidRPr="000C0069">
        <w:rPr>
          <w:rFonts w:ascii="Times New Roman" w:eastAsia="Times New Roman" w:hAnsi="Times New Roman" w:cs="Times New Roman"/>
          <w:color w:val="000000"/>
          <w:sz w:val="24"/>
          <w:szCs w:val="24"/>
          <w:lang w:eastAsia="ru-RU"/>
        </w:rPr>
        <w:t>рхитектур</w:t>
      </w:r>
      <w:r w:rsidR="000C0069">
        <w:rPr>
          <w:rFonts w:ascii="Times New Roman" w:eastAsia="Times New Roman" w:hAnsi="Times New Roman" w:cs="Times New Roman"/>
          <w:color w:val="000000"/>
          <w:sz w:val="24"/>
          <w:szCs w:val="24"/>
          <w:lang w:eastAsia="ru-RU"/>
        </w:rPr>
        <w:t xml:space="preserve">ы и </w:t>
      </w:r>
      <w:r w:rsidR="000C0069" w:rsidRPr="000C0069">
        <w:rPr>
          <w:rFonts w:ascii="Times New Roman" w:eastAsia="Times New Roman" w:hAnsi="Times New Roman" w:cs="Times New Roman"/>
          <w:color w:val="000000"/>
          <w:sz w:val="24"/>
          <w:szCs w:val="24"/>
          <w:lang w:eastAsia="ru-RU"/>
        </w:rPr>
        <w:t>строитель</w:t>
      </w:r>
      <w:r w:rsidR="000C0069">
        <w:rPr>
          <w:rFonts w:ascii="Times New Roman" w:eastAsia="Times New Roman" w:hAnsi="Times New Roman" w:cs="Times New Roman"/>
          <w:color w:val="000000"/>
          <w:sz w:val="24"/>
          <w:szCs w:val="24"/>
          <w:lang w:eastAsia="ru-RU"/>
        </w:rPr>
        <w:t>ства</w:t>
      </w:r>
      <w:r w:rsidR="000C0069" w:rsidRPr="000C0069">
        <w:rPr>
          <w:rFonts w:ascii="Times New Roman" w:eastAsia="Times New Roman" w:hAnsi="Times New Roman" w:cs="Times New Roman"/>
          <w:color w:val="000000"/>
          <w:sz w:val="24"/>
          <w:szCs w:val="24"/>
          <w:lang w:eastAsia="ru-RU"/>
        </w:rPr>
        <w:t xml:space="preserve"> </w:t>
      </w:r>
      <w:r w:rsidRPr="000C0069">
        <w:rPr>
          <w:rFonts w:ascii="Times New Roman" w:eastAsia="Times New Roman" w:hAnsi="Times New Roman" w:cs="Times New Roman"/>
          <w:color w:val="000000"/>
          <w:sz w:val="24"/>
          <w:szCs w:val="24"/>
          <w:lang w:eastAsia="ru-RU"/>
        </w:rPr>
        <w:t xml:space="preserve">Администрации МО </w:t>
      </w:r>
      <w:r w:rsidR="000C0069" w:rsidRPr="000C0069">
        <w:rPr>
          <w:rFonts w:ascii="Times New Roman" w:eastAsia="Times New Roman" w:hAnsi="Times New Roman" w:cs="Times New Roman"/>
          <w:color w:val="000000"/>
          <w:sz w:val="24"/>
          <w:szCs w:val="24"/>
          <w:lang w:eastAsia="ru-RU"/>
        </w:rPr>
        <w:t>«</w:t>
      </w:r>
      <w:proofErr w:type="spellStart"/>
      <w:r w:rsidR="000C0069">
        <w:rPr>
          <w:rFonts w:ascii="Times New Roman" w:eastAsia="Times New Roman" w:hAnsi="Times New Roman" w:cs="Times New Roman"/>
          <w:color w:val="000000"/>
          <w:sz w:val="24"/>
          <w:szCs w:val="24"/>
          <w:lang w:eastAsia="ru-RU"/>
        </w:rPr>
        <w:t>Чародинский</w:t>
      </w:r>
      <w:proofErr w:type="spellEnd"/>
      <w:r w:rsidR="000C0069" w:rsidRPr="000C0069">
        <w:rPr>
          <w:rFonts w:ascii="Times New Roman" w:eastAsia="Times New Roman" w:hAnsi="Times New Roman" w:cs="Times New Roman"/>
          <w:color w:val="000000"/>
          <w:sz w:val="24"/>
          <w:szCs w:val="24"/>
          <w:lang w:eastAsia="ru-RU"/>
        </w:rPr>
        <w:t xml:space="preserve"> район»</w:t>
      </w:r>
      <w:r w:rsidR="000C0069">
        <w:rPr>
          <w:rFonts w:ascii="Times New Roman" w:eastAsia="Times New Roman" w:hAnsi="Times New Roman" w:cs="Times New Roman"/>
          <w:color w:val="000000"/>
          <w:sz w:val="24"/>
          <w:szCs w:val="24"/>
          <w:lang w:eastAsia="ru-RU"/>
        </w:rPr>
        <w:t xml:space="preserve"> </w:t>
      </w:r>
      <w:r w:rsidRPr="000C0069">
        <w:rPr>
          <w:rFonts w:ascii="Times New Roman" w:eastAsia="Times New Roman" w:hAnsi="Times New Roman" w:cs="Times New Roman"/>
          <w:color w:val="000000"/>
          <w:sz w:val="24"/>
          <w:szCs w:val="24"/>
          <w:lang w:eastAsia="ru-RU"/>
        </w:rPr>
        <w:t>РД: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часы работы                        часы приема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Понедельник-пятница         с 8.00 до 17.00                    с 8.00 до 17.00</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Перерыв на обед      с 12.00 до 13.00</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Выходные дни         суббота, воскресенье</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4. Справочные телефоны исполнителя муниципальной услуги: 89634068628, раб.3-10-20.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lastRenderedPageBreak/>
        <w:t>5. Информирование о ходе исполнения муниципальной услуги осуществляется специалистами при личном контакте с заявителями, почтовой, телефонной связи.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6. Заявители, представившие в обязательном порядке информируются специалистами: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о приостановлении исполнения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о сроке завершения исполнения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7. Информация о приостановлении исполнения муниципальной услуги направляется заявителю заказным письмом и дублируется по телефону или электронной почте, указанным в заявлении (при наличии соответствующих данных в заявлении).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8. Консультации (справки) по вопросам исполнения муниципальной услуги предоставляются начальником Архитектурно-строительного отдела Администрации МО «</w:t>
      </w:r>
      <w:proofErr w:type="spellStart"/>
      <w:r w:rsidR="000C0069">
        <w:rPr>
          <w:rFonts w:ascii="Times New Roman" w:eastAsia="Times New Roman" w:hAnsi="Times New Roman" w:cs="Times New Roman"/>
          <w:color w:val="000000"/>
          <w:sz w:val="24"/>
          <w:szCs w:val="24"/>
          <w:lang w:eastAsia="ru-RU"/>
        </w:rPr>
        <w:t>Чародинский</w:t>
      </w:r>
      <w:proofErr w:type="spellEnd"/>
      <w:r w:rsidRPr="000C0069">
        <w:rPr>
          <w:rFonts w:ascii="Times New Roman" w:eastAsia="Times New Roman" w:hAnsi="Times New Roman" w:cs="Times New Roman"/>
          <w:color w:val="000000"/>
          <w:sz w:val="24"/>
          <w:szCs w:val="24"/>
          <w:lang w:eastAsia="ru-RU"/>
        </w:rPr>
        <w:t xml:space="preserve"> район» РД.</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9. Консультации предоставляются по следующим вопросам:</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по перечню документов, необходимых для исполнения муниципальной услуги, комплектности (достаточности) представленных документов;</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о времени приема документов;</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о сроках исполнения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о порядке обжалования действий (бездействия) и решений, осуществляемых и принимаемых в ходе исполнения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10. Консультации предоставляются при личном обращении, посредством Интернет-сайта, телефона или электронной почты.</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При ответах на телефонные звонки и обращения граждан по вопросам исполнения муниципальной услуги специалисты  обязаны:</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подробно в корректной форме информировать заинтересованное лицо по вопросам реализации полномочий в области архитектуры и строительства;</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воздерживаться от поведения, которое могло бы вызвать сомнение в объективном исполнении муниципальным служащим должностных (служебных) обязанностей, а также   избегать конфликтных ситуаций, способных нанести ущерб репутации или авторитету муниципального органа;</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соблюдать права и законные интересы обратившихся граждан и организаций.</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11. Муниципальная услуга оказывается бесплатно.</w:t>
      </w:r>
    </w:p>
    <w:p w:rsidR="00541058" w:rsidRPr="000C0069" w:rsidRDefault="00541058" w:rsidP="000C0069">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2.2. Сроки предоставления муниципальной услуги</w:t>
      </w:r>
    </w:p>
    <w:p w:rsidR="00541058" w:rsidRPr="000C0069" w:rsidRDefault="00541058" w:rsidP="000C4D72">
      <w:pPr>
        <w:shd w:val="clear" w:color="auto" w:fill="FFFFFF"/>
        <w:spacing w:after="0" w:line="336" w:lineRule="atLeast"/>
        <w:ind w:firstLine="851"/>
        <w:jc w:val="both"/>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1. Срок предоставления муниципальной услуги не должен превышать 30 дней со дня подачи заявления о предоставлении услуги.</w:t>
      </w:r>
    </w:p>
    <w:p w:rsidR="00541058" w:rsidRPr="000C0069" w:rsidRDefault="00541058" w:rsidP="000C4D72">
      <w:pPr>
        <w:shd w:val="clear" w:color="auto" w:fill="FFFFFF"/>
        <w:spacing w:after="0" w:line="336" w:lineRule="atLeast"/>
        <w:ind w:firstLine="851"/>
        <w:jc w:val="both"/>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2. Максимальное время ожидания в очереди при подаче документов на предоставление услуги не должно превышать 30 минут.</w:t>
      </w:r>
    </w:p>
    <w:p w:rsidR="00541058" w:rsidRPr="000C0069" w:rsidRDefault="00541058" w:rsidP="000C4D72">
      <w:pPr>
        <w:shd w:val="clear" w:color="auto" w:fill="FFFFFF"/>
        <w:spacing w:after="0" w:line="336" w:lineRule="atLeast"/>
        <w:ind w:firstLine="851"/>
        <w:jc w:val="both"/>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3. Максимальное время ожидания при подаче документов на предоставление услуги по предварительной записи не должно превышать 15 минут с момента времени, на который была осуществлена запись.</w:t>
      </w:r>
    </w:p>
    <w:p w:rsidR="00541058" w:rsidRPr="000C0069" w:rsidRDefault="00541058" w:rsidP="000C4D72">
      <w:pPr>
        <w:shd w:val="clear" w:color="auto" w:fill="FFFFFF"/>
        <w:spacing w:after="0" w:line="336" w:lineRule="atLeast"/>
        <w:ind w:firstLine="851"/>
        <w:jc w:val="both"/>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4. Время ожидания в очереди на прием к должностному лицу или для получения консультации не должно превышать 30 минут.</w:t>
      </w:r>
    </w:p>
    <w:p w:rsidR="00541058" w:rsidRPr="000C0069" w:rsidRDefault="00541058" w:rsidP="000C4D72">
      <w:pPr>
        <w:shd w:val="clear" w:color="auto" w:fill="FFFFFF"/>
        <w:spacing w:after="0" w:line="336" w:lineRule="atLeast"/>
        <w:ind w:firstLine="851"/>
        <w:jc w:val="both"/>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5. Время приема каждым должностным лицом должно составлять не менее 2 часов в неделю.</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lastRenderedPageBreak/>
        <w:t>6. Консультации и справки предоставляются специалистами в течение всего срока предоставления услуги.</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7. Для предоставления услуги заявителем предоставляются документы в соответствии с перечнем документов, согласно разделу 2.1 настоящего административного регламента.</w:t>
      </w:r>
    </w:p>
    <w:p w:rsidR="000C4D72"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8. По своему желанию заявитель дополнительно может представить иные документы, которые, по его мнению, имеют значение для предоставления услуги.</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9. Заявления о предоставлении муниципальной услуги составляются по установленным формам (приложение 1 к административному регламенту). Заявления могут быть заполнены от руки или машинным способом, распечатаны посредством электронных печатающих устройств.</w:t>
      </w:r>
    </w:p>
    <w:p w:rsidR="00541058" w:rsidRPr="000C0069" w:rsidRDefault="000C4D72"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541058" w:rsidRPr="000C0069">
        <w:rPr>
          <w:rFonts w:ascii="Times New Roman" w:eastAsia="Times New Roman" w:hAnsi="Times New Roman" w:cs="Times New Roman"/>
          <w:color w:val="000000"/>
          <w:sz w:val="24"/>
          <w:szCs w:val="24"/>
          <w:lang w:eastAsia="ru-RU"/>
        </w:rPr>
        <w:t>0. Заявления должны быть оформлены заявителями.</w:t>
      </w:r>
    </w:p>
    <w:p w:rsidR="00541058" w:rsidRPr="000C0069" w:rsidRDefault="00541058" w:rsidP="000C4D72">
      <w:pPr>
        <w:shd w:val="clear" w:color="auto" w:fill="FFFFFF"/>
        <w:spacing w:after="0" w:line="336" w:lineRule="atLeast"/>
        <w:jc w:val="center"/>
        <w:rPr>
          <w:rFonts w:ascii="Times New Roman" w:eastAsia="Times New Roman" w:hAnsi="Times New Roman" w:cs="Times New Roman"/>
          <w:color w:val="000000"/>
          <w:sz w:val="24"/>
          <w:szCs w:val="24"/>
          <w:lang w:eastAsia="ru-RU"/>
        </w:rPr>
      </w:pPr>
      <w:bookmarkStart w:id="0" w:name="_GoBack"/>
      <w:bookmarkEnd w:id="0"/>
      <w:r w:rsidRPr="000C0069">
        <w:rPr>
          <w:rFonts w:ascii="Times New Roman" w:eastAsia="Times New Roman" w:hAnsi="Times New Roman" w:cs="Times New Roman"/>
          <w:b/>
          <w:bCs/>
          <w:color w:val="000000"/>
          <w:sz w:val="24"/>
          <w:szCs w:val="24"/>
          <w:lang w:eastAsia="ru-RU"/>
        </w:rPr>
        <w:t>2.3. Перечень оснований для приостановления в предоставлении муниципальной услуги</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1. Предоставление услуги может быть приостановлено на следующих основаниях:</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при поступлении от заявителя письменного заявления о приостановлении предоставления услуги;</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на основании определения или решения суда.</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2. Предоставление услуги может быть приостановлено на следующий срок:</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при поступлении от заявителя письменного заявления о приостановлении предоставления муниципальной услуги - на срок не более 3 месяцев;</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на основании определения или решения суда - на срок, установленный судом. </w:t>
      </w:r>
    </w:p>
    <w:p w:rsidR="00541058" w:rsidRPr="000C0069" w:rsidRDefault="00541058" w:rsidP="000C4D72">
      <w:pPr>
        <w:shd w:val="clear" w:color="auto" w:fill="FFFFFF"/>
        <w:spacing w:after="0" w:line="336" w:lineRule="atLeast"/>
        <w:ind w:firstLine="851"/>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2.4. Требования к местам исполнения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    1. Здание (строение), в котором осуществляется прием документов и выдача результата предоставления муниципальной услуги должно </w:t>
      </w:r>
      <w:proofErr w:type="gramStart"/>
      <w:r w:rsidRPr="000C0069">
        <w:rPr>
          <w:rFonts w:ascii="Times New Roman" w:eastAsia="Times New Roman" w:hAnsi="Times New Roman" w:cs="Times New Roman"/>
          <w:color w:val="000000"/>
          <w:sz w:val="24"/>
          <w:szCs w:val="24"/>
          <w:lang w:eastAsia="ru-RU"/>
        </w:rPr>
        <w:t>располагаться  с</w:t>
      </w:r>
      <w:proofErr w:type="gramEnd"/>
      <w:r w:rsidRPr="000C0069">
        <w:rPr>
          <w:rFonts w:ascii="Times New Roman" w:eastAsia="Times New Roman" w:hAnsi="Times New Roman" w:cs="Times New Roman"/>
          <w:color w:val="000000"/>
          <w:sz w:val="24"/>
          <w:szCs w:val="24"/>
          <w:lang w:eastAsia="ru-RU"/>
        </w:rPr>
        <w:t xml:space="preserve"> учетом пешеходной доступности  для заявителей.</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2. Здания (строения), в котором расположен орган предоставления муниципальной услуги, должны быть оборудованы отдельным входом для свободного доступа заявителей в помещение.</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3. Центральный вход в здание органа предоставления муниципальной услуги должен быть оборудован информационной табличкой (вывеской), содержащей следующую информацию об органе, осуществляющем предоставление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наименование;</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место нахождения;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режим работы;</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адрес официального Интернет-сайта;</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телефонные номера и адрес электронной почты.</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4. Места информирования, предназначенные для ознакомления заявителей с информационными материалами, оборудуются: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информационными стендами;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стульями и столами для возможности оформления документов.</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lastRenderedPageBreak/>
        <w:t>5. Места ожидания должны соответствовать комфортным условиям для заявителей и оптимальным условиям работы специалистов.</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6. Места ожидания в очереди на предоставление или получение документов должны быть оборудованы стульями, кресельными секциями.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7. В органе предоставления муниципальной услуги организуются помещения для приема заявителей.</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8. Кабинеты приема заявителей должны быть оборудованы информационными табличками (вывесками) с указанием:</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номера кабинета;</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фамилии, имени, отчества и должности специалиста, осуществляющего прием;</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времени приема посетителей.</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9.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10. В целях обеспечения конфиденциальности сведений о заявителе, одним специалистом одновременно ведется прием только одного посетителя. Одновременное консультирование и (или) прием двух и более посетителей не допускается.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11. Заявителям должна быть предоставлена возможность для предварительной записи на представление документов для предоставления услуги. Предварительная запись может осуществляться при личном обращении заявителей, по телефону или с использованием электронной почты.</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12. При предварительной записи заявитель сообщает свои персональные данные и желаемое время представления документов для предоставления услуги. Предварительная запись осуществляется путем внесения информации в книги записи заявителей, которые ведутся на бумажных или электронных носителях. Заявителю сообщается время представления документов для предоставления услуги и номер кабинета приема документов, в который следует обратиться. </w:t>
      </w:r>
    </w:p>
    <w:p w:rsidR="008F7D3F" w:rsidRDefault="008F7D3F" w:rsidP="000C0069">
      <w:pPr>
        <w:shd w:val="clear" w:color="auto" w:fill="FFFFFF"/>
        <w:spacing w:after="0" w:line="336" w:lineRule="atLeast"/>
        <w:jc w:val="center"/>
        <w:rPr>
          <w:rFonts w:ascii="Times New Roman" w:eastAsia="Times New Roman" w:hAnsi="Times New Roman" w:cs="Times New Roman"/>
          <w:b/>
          <w:bCs/>
          <w:color w:val="000000"/>
          <w:sz w:val="24"/>
          <w:szCs w:val="24"/>
          <w:lang w:eastAsia="ru-RU"/>
        </w:rPr>
      </w:pPr>
    </w:p>
    <w:p w:rsidR="00541058" w:rsidRPr="000C0069" w:rsidRDefault="00541058" w:rsidP="000C0069">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3. АДМИНИСТРАТИВНЫЕ ПРОЦЕДУРЫ</w:t>
      </w:r>
    </w:p>
    <w:p w:rsidR="00541058" w:rsidRPr="000C0069" w:rsidRDefault="00541058" w:rsidP="008F7D3F">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3.1. Последовательность административных действий (процедур)</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1. Предоставление муниципальной услуги включает в себя следующие административные процедуры:</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прием документов;</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рассмотрение заявления;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подготовка итоговых документов.</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                                    3.2. Прием документов</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1. Основанием для начала предоставления муниципальной услуги является личное обращение заявителя (его представителя, доверенного лица) в орган предоставления с комплектом документов, необходимых для предоставления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2. Начальник Архитектурно-строительного отдела устанавливает предмет обращения, устанавливает личность заявителя, проверяет документ, удостоверяющий личность, проверяет полномочия заявителя, в том числе полномочия представителя правообладателя </w:t>
      </w:r>
      <w:r w:rsidRPr="000C0069">
        <w:rPr>
          <w:rFonts w:ascii="Times New Roman" w:eastAsia="Times New Roman" w:hAnsi="Times New Roman" w:cs="Times New Roman"/>
          <w:color w:val="000000"/>
          <w:sz w:val="24"/>
          <w:szCs w:val="24"/>
          <w:lang w:eastAsia="ru-RU"/>
        </w:rPr>
        <w:lastRenderedPageBreak/>
        <w:t>действовать от его имени (доверенность), проверяет наличие всех необходимых документов исходя из соответствующего перечня (перечней) документов, представляемых на подготовку градостроительного плана земельного участка, сличает представленные экземпляры оригиналов и копий документов (в том числе нотариально удостоверенные) друг с другом. При наличии простых копий документов копии заверяются сотрудником, при установлении фактов отсутствия необходимых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при согласии Заявителя устранить препятствия, начальнику Архитектурно-строительного отдела возвращает представленные документы.</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7. Заявление на подготовку градостроительного плана земельного участка заполняется в простой письменной форме либо машинописным способом.</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8. Общий максимальный срок приема документов от физических и юридических лиц и их представителей не может превышать 20 минут при приеме документов на подготовку градостроительного плана одного земельного участка.</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При приеме документов на подготовку градостроительных планов на несколько земельных участков, максимальный срок приема документов увеличивается на 10 минуты для каждого участка.</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                              3.3. Рассмотрение заявления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1. Основанием для начала процедуры рассмотрения заявления является получение от главы администрации завизированного заявления начальнику Архитектурно-строительного отдела и пакета принятых документов по заявлению.</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2.  Начальник Архитектурно-строительного отдела рассматривает поступившее заявление, проверяет действительность правоустанавливающих и иных необходимых для оказания услуги документов.</w:t>
      </w:r>
    </w:p>
    <w:p w:rsidR="00541058" w:rsidRPr="000C0069" w:rsidRDefault="00541058" w:rsidP="000C0069">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4. Порядок и формы контроля за предоставлением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 органа предоставления осуществляется руководителем, ответственным за организацию работы по предоставлению муниципальной услуги, а также должностными лицами органов, участвующих в предоставлении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2. Перечень должностных лиц, осуществляющих текущий контроль, устанавливается индивидуальными правовыми актами органов, предоставляющих муниципальную услугу, положениями о структурных подразделениях, должностными регламентами и должностными инструкциями органа предоставления.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3. Текущий контроль осуществляется путем проведения руководителем, ответственным за организацию работы по предоставлению муниципальной услуги, проверок соблюдения и исполнения работником органа предоставления положений настоящего административного регламента, иных правовых актов.</w:t>
      </w:r>
    </w:p>
    <w:p w:rsidR="00541058" w:rsidRPr="000C0069" w:rsidRDefault="00541058" w:rsidP="000C0069">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5. Порядок обжалования действий (бездействия) и решений, осуществляемых (принятых) в ходе предоставления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lastRenderedPageBreak/>
        <w:t>1. Потребители результатов предоставления муниципальной услуги имеют право на обжалование решений, действий (бездействия) работников органов, участвующих в предоставлении муниципальной услуги, в вышестоящие органы в досудебном и судебном порядке.</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2. Потребители результатов предоставления муниципальной услуги вправе обжаловать решения или действия (бездействие):</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работников органа предоставления и должностных лиц в орган предоставления;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работников и должностных лиц органа предоставления главе администрации городского округа.</w:t>
      </w:r>
    </w:p>
    <w:p w:rsid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Адрес для подачи жалоб: 368</w:t>
      </w:r>
      <w:r w:rsidR="000C0069">
        <w:rPr>
          <w:rFonts w:ascii="Times New Roman" w:eastAsia="Times New Roman" w:hAnsi="Times New Roman" w:cs="Times New Roman"/>
          <w:color w:val="000000"/>
          <w:sz w:val="24"/>
          <w:szCs w:val="24"/>
          <w:lang w:eastAsia="ru-RU"/>
        </w:rPr>
        <w:t>45</w:t>
      </w:r>
      <w:r w:rsidRPr="000C0069">
        <w:rPr>
          <w:rFonts w:ascii="Times New Roman" w:eastAsia="Times New Roman" w:hAnsi="Times New Roman" w:cs="Times New Roman"/>
          <w:color w:val="000000"/>
          <w:sz w:val="24"/>
          <w:szCs w:val="24"/>
          <w:lang w:eastAsia="ru-RU"/>
        </w:rPr>
        <w:t>0, Республика Дагестан, с.</w:t>
      </w:r>
      <w:r w:rsidR="000C0069">
        <w:rPr>
          <w:rFonts w:ascii="Times New Roman" w:eastAsia="Times New Roman" w:hAnsi="Times New Roman" w:cs="Times New Roman"/>
          <w:color w:val="000000"/>
          <w:sz w:val="24"/>
          <w:szCs w:val="24"/>
          <w:lang w:eastAsia="ru-RU"/>
        </w:rPr>
        <w:t>Цуриб</w:t>
      </w:r>
      <w:r w:rsidRPr="000C0069">
        <w:rPr>
          <w:rFonts w:ascii="Times New Roman" w:eastAsia="Times New Roman" w:hAnsi="Times New Roman" w:cs="Times New Roman"/>
          <w:color w:val="000000"/>
          <w:sz w:val="24"/>
          <w:szCs w:val="24"/>
          <w:lang w:eastAsia="ru-RU"/>
        </w:rPr>
        <w:t>.</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xml:space="preserve"> Администрация </w:t>
      </w:r>
      <w:r w:rsidR="000C0069">
        <w:rPr>
          <w:rFonts w:ascii="Times New Roman" w:eastAsia="Times New Roman" w:hAnsi="Times New Roman" w:cs="Times New Roman"/>
          <w:color w:val="000000"/>
          <w:sz w:val="24"/>
          <w:szCs w:val="24"/>
          <w:lang w:eastAsia="ru-RU"/>
        </w:rPr>
        <w:t xml:space="preserve"> </w:t>
      </w:r>
      <w:r w:rsidRPr="000C0069">
        <w:rPr>
          <w:rFonts w:ascii="Times New Roman" w:eastAsia="Times New Roman" w:hAnsi="Times New Roman" w:cs="Times New Roman"/>
          <w:color w:val="000000"/>
          <w:sz w:val="24"/>
          <w:szCs w:val="24"/>
          <w:lang w:eastAsia="ru-RU"/>
        </w:rPr>
        <w:t>МО «</w:t>
      </w:r>
      <w:proofErr w:type="spellStart"/>
      <w:r w:rsidR="000C0069">
        <w:rPr>
          <w:rFonts w:ascii="Times New Roman" w:eastAsia="Times New Roman" w:hAnsi="Times New Roman" w:cs="Times New Roman"/>
          <w:color w:val="000000"/>
          <w:sz w:val="24"/>
          <w:szCs w:val="24"/>
          <w:lang w:eastAsia="ru-RU"/>
        </w:rPr>
        <w:t>Чародинский</w:t>
      </w:r>
      <w:proofErr w:type="spellEnd"/>
      <w:r w:rsidRPr="000C0069">
        <w:rPr>
          <w:rFonts w:ascii="Times New Roman" w:eastAsia="Times New Roman" w:hAnsi="Times New Roman" w:cs="Times New Roman"/>
          <w:color w:val="000000"/>
          <w:sz w:val="24"/>
          <w:szCs w:val="24"/>
          <w:lang w:eastAsia="ru-RU"/>
        </w:rPr>
        <w:t xml:space="preserve"> район» РД. Тел. </w:t>
      </w:r>
      <w:r w:rsidR="000C0069">
        <w:rPr>
          <w:rFonts w:ascii="Times New Roman" w:eastAsia="Times New Roman" w:hAnsi="Times New Roman" w:cs="Times New Roman"/>
          <w:color w:val="000000"/>
          <w:sz w:val="24"/>
          <w:szCs w:val="24"/>
          <w:lang w:eastAsia="ru-RU"/>
        </w:rPr>
        <w:t>____________</w:t>
      </w:r>
      <w:r w:rsidRPr="000C0069">
        <w:rPr>
          <w:rFonts w:ascii="Times New Roman" w:eastAsia="Times New Roman" w:hAnsi="Times New Roman" w:cs="Times New Roman"/>
          <w:color w:val="000000"/>
          <w:sz w:val="24"/>
          <w:szCs w:val="24"/>
          <w:lang w:eastAsia="ru-RU"/>
        </w:rPr>
        <w:t xml:space="preserve">, Факс </w:t>
      </w:r>
      <w:r w:rsidR="000C0069">
        <w:rPr>
          <w:rFonts w:ascii="Times New Roman" w:eastAsia="Times New Roman" w:hAnsi="Times New Roman" w:cs="Times New Roman"/>
          <w:color w:val="000000"/>
          <w:sz w:val="24"/>
          <w:szCs w:val="24"/>
          <w:lang w:eastAsia="ru-RU"/>
        </w:rPr>
        <w:t>___________</w:t>
      </w:r>
      <w:r w:rsidRPr="000C0069">
        <w:rPr>
          <w:rFonts w:ascii="Times New Roman" w:eastAsia="Times New Roman" w:hAnsi="Times New Roman" w:cs="Times New Roman"/>
          <w:color w:val="000000"/>
          <w:sz w:val="24"/>
          <w:szCs w:val="24"/>
          <w:lang w:eastAsia="ru-RU"/>
        </w:rPr>
        <w:t>.</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3. Потребители результатов предоставления муниципальной услуги имеют право обратиться с жалобой лично или направить письменное обращение, жалобу.</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4. Должностные лица, ответственные или уполномоченные работники органов, участвующих в предоставлении муниципальной услуги, проводят личный прием потребителей результатов предоставления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5. При обращении потребителей результатов предоставления муниципальной услуги в письменной форме срок рассмотрения жалобы не должен превышать 30 дней с момента получения обращения.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6. В случае если по обращению требуется провести экспертизу, проверку или обследование, по решению должностного лица, ответственного или уполномоченного работника органа предоставления, срок рассмотрения жалобы может быть продлен, но не более чем на 30 дней. О продлении срока рассмотрения жалобы потребитель результатов предоставления муниципальной услуги уведомляется письменно с указанием причин продления.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7. Обращение (жалоба) потребителей результатов предоставления муниципальной услуги в письменной форме должно содержать следующую информацию:</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фамилия, имя, отчество гражданина (наименование юридического лица), которым подается жалоба, его место жительства или пребывания, контактный телефон;</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наименование органа, должности, фамилии, имени и отчества работника (при наличии информации), решение, действие (бездействие) которого обжалуется;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суть обжалуемого решения,  действия (бездействия).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причины несогласия с обжалуемым действием (бездействием);</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обстоятельства, на основании которых потребитель результатов предоставления муниципальной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8.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9. Жалоба подписывается подавшим ее потребителем результатов предоставления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lastRenderedPageBreak/>
        <w:t>10. По результатам рассмотрения жалобы должностное лицо, ответственный или уполномоченный работник дает письменный ответ по существу поставленных в обращении вопросов.</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11. Ответ на обращение, поступившее в орган местного самоуправления или должностному лицу по информационным системам общего пользования, направляется по почтовому адресу, указанному в обращении.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12.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13. Потребители результатов предоставления муниципальной услуги вправе обжаловать решения, принятые в ходе предоставления муниципальной услуги, действия или бездействие должностных лиц, ответственных или уполномоченных работников, работников, участвующих в предоставлении муниципальной услуги, в судебном порядке.</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lastRenderedPageBreak/>
        <w:t>14. В суде могут быть обжалованы решения, действия или бездействие, в результате которых:</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нарушены права и свободы потребителя результатов предоставления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созданы препятствия к осуществлению потребителем результатов предоставления муниципальной услуги его прав и свобод;</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незаконно на потребителя результатов предоставления муниципальной услуги возложена какая-либо обязанность или он незаконно привлечен к какой-либо ответственности.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15. Потребители результатов предоставления муниципальной услуги могут сообщить о нарушении своих прав и законных интересов, противоправных решениях, действиях или бездействии работников, участвующих в предоставления муниципальной услуги, и должностных лиц, нарушении положений настоящего административного регламента, некорректном поведении или нарушении служебной этики: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по номерам телефонов органа осуществляющего предоставление муниципальной услуги,</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на Интернет-сайтах и по электронной почте органов, предоставляющих муниципальную услугу.</w:t>
      </w:r>
    </w:p>
    <w:p w:rsidR="00541058" w:rsidRPr="000C0069" w:rsidRDefault="00541058" w:rsidP="000C0069">
      <w:pPr>
        <w:shd w:val="clear" w:color="auto" w:fill="FFFFFF"/>
        <w:spacing w:after="0"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br w:type="textWrapping" w:clear="all"/>
      </w: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0C0069">
      <w:pPr>
        <w:shd w:val="clear" w:color="auto" w:fill="FFFFFF"/>
        <w:spacing w:after="0"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0C0069" w:rsidRDefault="000C0069"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Приложение 1</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к Административному регламенту</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по исполнению Архитектурно-строительного отдела муниципальной услуги «Выдача градостроительного плана земельного участка» </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i/>
          <w:iCs/>
          <w:color w:val="000000"/>
          <w:sz w:val="24"/>
          <w:szCs w:val="24"/>
          <w:lang w:eastAsia="ru-RU"/>
        </w:rPr>
        <w:t>                                                              Главе администрации</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i/>
          <w:iCs/>
          <w:color w:val="000000"/>
          <w:sz w:val="24"/>
          <w:szCs w:val="24"/>
          <w:lang w:eastAsia="ru-RU"/>
        </w:rPr>
        <w:t>                                                            МО «</w:t>
      </w:r>
      <w:proofErr w:type="spellStart"/>
      <w:r w:rsidRPr="000C0069">
        <w:rPr>
          <w:rFonts w:ascii="Times New Roman" w:eastAsia="Times New Roman" w:hAnsi="Times New Roman" w:cs="Times New Roman"/>
          <w:b/>
          <w:bCs/>
          <w:i/>
          <w:iCs/>
          <w:color w:val="000000"/>
          <w:sz w:val="24"/>
          <w:szCs w:val="24"/>
          <w:lang w:eastAsia="ru-RU"/>
        </w:rPr>
        <w:t>Тарумовский</w:t>
      </w:r>
      <w:proofErr w:type="spellEnd"/>
      <w:r w:rsidRPr="000C0069">
        <w:rPr>
          <w:rFonts w:ascii="Times New Roman" w:eastAsia="Times New Roman" w:hAnsi="Times New Roman" w:cs="Times New Roman"/>
          <w:b/>
          <w:bCs/>
          <w:i/>
          <w:iCs/>
          <w:color w:val="000000"/>
          <w:sz w:val="24"/>
          <w:szCs w:val="24"/>
          <w:lang w:eastAsia="ru-RU"/>
        </w:rPr>
        <w:t xml:space="preserve"> район» РД</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i/>
          <w:iCs/>
          <w:color w:val="000000"/>
          <w:sz w:val="24"/>
          <w:szCs w:val="24"/>
          <w:lang w:eastAsia="ru-RU"/>
        </w:rPr>
        <w:t xml:space="preserve">                                                           </w:t>
      </w:r>
      <w:proofErr w:type="spellStart"/>
      <w:r w:rsidRPr="000C0069">
        <w:rPr>
          <w:rFonts w:ascii="Times New Roman" w:eastAsia="Times New Roman" w:hAnsi="Times New Roman" w:cs="Times New Roman"/>
          <w:b/>
          <w:bCs/>
          <w:i/>
          <w:iCs/>
          <w:color w:val="000000"/>
          <w:sz w:val="24"/>
          <w:szCs w:val="24"/>
          <w:lang w:eastAsia="ru-RU"/>
        </w:rPr>
        <w:t>С.А.Чепурному</w:t>
      </w:r>
      <w:proofErr w:type="spellEnd"/>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i/>
          <w:iCs/>
          <w:color w:val="000000"/>
          <w:sz w:val="24"/>
          <w:szCs w:val="24"/>
          <w:lang w:eastAsia="ru-RU"/>
        </w:rPr>
        <w:t>                                                           От _________Ф.И.О.___________</w:t>
      </w:r>
    </w:p>
    <w:p w:rsidR="00541058" w:rsidRPr="000C0069" w:rsidRDefault="00541058" w:rsidP="00541058">
      <w:pPr>
        <w:shd w:val="clear" w:color="auto" w:fill="FFFFFF"/>
        <w:spacing w:after="45"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i/>
          <w:iCs/>
          <w:color w:val="000000"/>
          <w:sz w:val="24"/>
          <w:szCs w:val="24"/>
          <w:lang w:eastAsia="ru-RU"/>
        </w:rPr>
        <w:t>                                                                                   ________________________</w:t>
      </w:r>
    </w:p>
    <w:p w:rsidR="00541058" w:rsidRPr="000C0069" w:rsidRDefault="00541058" w:rsidP="00541058">
      <w:pPr>
        <w:shd w:val="clear" w:color="auto" w:fill="FFFFFF"/>
        <w:spacing w:after="45"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i/>
          <w:iCs/>
          <w:color w:val="000000"/>
          <w:sz w:val="24"/>
          <w:szCs w:val="24"/>
          <w:lang w:eastAsia="ru-RU"/>
        </w:rPr>
        <w:t>                                                        Адрес: ______________________</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r w:rsidRPr="000C0069">
        <w:rPr>
          <w:rFonts w:ascii="Times New Roman" w:eastAsia="Times New Roman" w:hAnsi="Times New Roman" w:cs="Times New Roman"/>
          <w:b/>
          <w:bCs/>
          <w:i/>
          <w:iCs/>
          <w:color w:val="000000"/>
          <w:sz w:val="24"/>
          <w:szCs w:val="24"/>
          <w:lang w:eastAsia="ru-RU"/>
        </w:rPr>
        <w:t>_________________________</w:t>
      </w:r>
    </w:p>
    <w:p w:rsidR="00541058" w:rsidRPr="000C0069" w:rsidRDefault="00541058" w:rsidP="00541058">
      <w:pPr>
        <w:shd w:val="clear" w:color="auto" w:fill="FFFFFF"/>
        <w:spacing w:after="45" w:line="336" w:lineRule="atLeast"/>
        <w:jc w:val="center"/>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i/>
          <w:iCs/>
          <w:color w:val="000000"/>
          <w:sz w:val="24"/>
          <w:szCs w:val="24"/>
          <w:lang w:eastAsia="ru-RU"/>
        </w:rPr>
        <w:t>                                                      Телефон: ___________________</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964676" w:rsidRPr="000C0069" w:rsidRDefault="00541058" w:rsidP="00541058">
      <w:pPr>
        <w:shd w:val="clear" w:color="auto" w:fill="FFFFFF"/>
        <w:spacing w:after="45" w:line="336" w:lineRule="atLeast"/>
        <w:rPr>
          <w:rFonts w:ascii="Times New Roman" w:eastAsia="Times New Roman" w:hAnsi="Times New Roman" w:cs="Times New Roman"/>
          <w:b/>
          <w:bCs/>
          <w:color w:val="000000"/>
          <w:sz w:val="24"/>
          <w:szCs w:val="24"/>
          <w:lang w:eastAsia="ru-RU"/>
        </w:rPr>
      </w:pPr>
      <w:r w:rsidRPr="000C0069">
        <w:rPr>
          <w:rFonts w:ascii="Times New Roman" w:eastAsia="Times New Roman" w:hAnsi="Times New Roman" w:cs="Times New Roman"/>
          <w:b/>
          <w:bCs/>
          <w:color w:val="000000"/>
          <w:sz w:val="24"/>
          <w:szCs w:val="24"/>
          <w:lang w:eastAsia="ru-RU"/>
        </w:rPr>
        <w:t>                                                  </w:t>
      </w:r>
    </w:p>
    <w:p w:rsidR="00964676" w:rsidRPr="000C0069" w:rsidRDefault="00964676" w:rsidP="00541058">
      <w:pPr>
        <w:shd w:val="clear" w:color="auto" w:fill="FFFFFF"/>
        <w:spacing w:after="45" w:line="336" w:lineRule="atLeast"/>
        <w:rPr>
          <w:rFonts w:ascii="Times New Roman" w:eastAsia="Times New Roman" w:hAnsi="Times New Roman" w:cs="Times New Roman"/>
          <w:b/>
          <w:bCs/>
          <w:color w:val="000000"/>
          <w:sz w:val="24"/>
          <w:szCs w:val="24"/>
          <w:lang w:eastAsia="ru-RU"/>
        </w:rPr>
      </w:pPr>
    </w:p>
    <w:p w:rsidR="00964676" w:rsidRPr="000C0069" w:rsidRDefault="00964676" w:rsidP="00541058">
      <w:pPr>
        <w:shd w:val="clear" w:color="auto" w:fill="FFFFFF"/>
        <w:spacing w:after="45" w:line="336" w:lineRule="atLeast"/>
        <w:rPr>
          <w:rFonts w:ascii="Times New Roman" w:eastAsia="Times New Roman" w:hAnsi="Times New Roman" w:cs="Times New Roman"/>
          <w:b/>
          <w:bCs/>
          <w:color w:val="000000"/>
          <w:sz w:val="24"/>
          <w:szCs w:val="24"/>
          <w:lang w:eastAsia="ru-RU"/>
        </w:rPr>
      </w:pPr>
    </w:p>
    <w:p w:rsidR="00964676" w:rsidRPr="000C0069" w:rsidRDefault="00964676" w:rsidP="00541058">
      <w:pPr>
        <w:shd w:val="clear" w:color="auto" w:fill="FFFFFF"/>
        <w:spacing w:after="45" w:line="336" w:lineRule="atLeast"/>
        <w:rPr>
          <w:rFonts w:ascii="Times New Roman" w:eastAsia="Times New Roman" w:hAnsi="Times New Roman" w:cs="Times New Roman"/>
          <w:b/>
          <w:bCs/>
          <w:color w:val="000000"/>
          <w:sz w:val="24"/>
          <w:szCs w:val="24"/>
          <w:lang w:eastAsia="ru-RU"/>
        </w:rPr>
      </w:pPr>
    </w:p>
    <w:p w:rsidR="00964676" w:rsidRPr="000C0069" w:rsidRDefault="00964676" w:rsidP="00541058">
      <w:pPr>
        <w:shd w:val="clear" w:color="auto" w:fill="FFFFFF"/>
        <w:spacing w:after="45" w:line="336" w:lineRule="atLeast"/>
        <w:rPr>
          <w:rFonts w:ascii="Times New Roman" w:eastAsia="Times New Roman" w:hAnsi="Times New Roman" w:cs="Times New Roman"/>
          <w:b/>
          <w:bCs/>
          <w:color w:val="000000"/>
          <w:sz w:val="24"/>
          <w:szCs w:val="24"/>
          <w:lang w:eastAsia="ru-RU"/>
        </w:rPr>
      </w:pPr>
    </w:p>
    <w:p w:rsidR="00541058" w:rsidRPr="000C0069" w:rsidRDefault="00964676"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 xml:space="preserve">                                                                          </w:t>
      </w:r>
      <w:r w:rsidR="00541058" w:rsidRPr="000C0069">
        <w:rPr>
          <w:rFonts w:ascii="Times New Roman" w:eastAsia="Times New Roman" w:hAnsi="Times New Roman" w:cs="Times New Roman"/>
          <w:b/>
          <w:bCs/>
          <w:color w:val="000000"/>
          <w:sz w:val="24"/>
          <w:szCs w:val="24"/>
          <w:lang w:eastAsia="ru-RU"/>
        </w:rPr>
        <w:t>        Заявление</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Прошу Вас, выдать градостроительный план  ______________________________________________________________</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______________________________________________________________</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ind w:left="66"/>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b/>
          <w:bCs/>
          <w:color w:val="000000"/>
          <w:sz w:val="24"/>
          <w:szCs w:val="24"/>
          <w:lang w:eastAsia="ru-RU"/>
        </w:rPr>
        <w:t> «_____»______________2012г.                            ______________________</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подпись</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lastRenderedPageBreak/>
        <w:t>К заявлению прилагаю следующие документы:</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Копии документов, удостоверяющих личность граждан, действующих по доверенности;</w:t>
      </w:r>
    </w:p>
    <w:p w:rsidR="00541058" w:rsidRPr="000C0069" w:rsidRDefault="00541058" w:rsidP="00541058">
      <w:pPr>
        <w:shd w:val="clear" w:color="auto" w:fill="FFFFFF"/>
        <w:spacing w:after="45"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Копия правоустанавливающего документа на земельный участок;</w:t>
      </w:r>
    </w:p>
    <w:p w:rsidR="00541058" w:rsidRPr="000C0069" w:rsidRDefault="00541058" w:rsidP="00541058">
      <w:pPr>
        <w:shd w:val="clear" w:color="auto" w:fill="FFFFFF"/>
        <w:spacing w:after="45"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Копия кадастрового паспорта;</w:t>
      </w:r>
    </w:p>
    <w:p w:rsidR="00541058" w:rsidRPr="000C0069" w:rsidRDefault="00541058" w:rsidP="00541058">
      <w:pPr>
        <w:shd w:val="clear" w:color="auto" w:fill="FFFFFF"/>
        <w:spacing w:after="45"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Разрешении на строительства;</w:t>
      </w:r>
    </w:p>
    <w:p w:rsidR="00541058" w:rsidRPr="000C0069" w:rsidRDefault="00541058" w:rsidP="00541058">
      <w:pPr>
        <w:shd w:val="clear" w:color="auto" w:fill="FFFFFF"/>
        <w:spacing w:after="45"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Проект строительства</w:t>
      </w:r>
    </w:p>
    <w:p w:rsidR="00541058" w:rsidRPr="000C0069" w:rsidRDefault="00541058" w:rsidP="00541058">
      <w:pPr>
        <w:shd w:val="clear" w:color="auto" w:fill="FFFFFF"/>
        <w:spacing w:after="45" w:line="336" w:lineRule="atLeast"/>
        <w:ind w:left="1260"/>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 Копия технических условий на подключение к инженерно-техническим сетям города.</w:t>
      </w:r>
    </w:p>
    <w:p w:rsidR="00541058" w:rsidRPr="000C0069" w:rsidRDefault="00541058" w:rsidP="00541058">
      <w:pPr>
        <w:shd w:val="clear" w:color="auto" w:fill="FFFFFF"/>
        <w:spacing w:after="45" w:line="336"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45" w:line="336" w:lineRule="atLeast"/>
        <w:jc w:val="righ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41058" w:rsidRPr="000C0069" w:rsidRDefault="00541058" w:rsidP="00541058">
      <w:pPr>
        <w:shd w:val="clear" w:color="auto" w:fill="FFFFFF"/>
        <w:spacing w:after="0" w:line="15" w:lineRule="atLeast"/>
        <w:rPr>
          <w:rFonts w:ascii="Times New Roman" w:eastAsia="Times New Roman" w:hAnsi="Times New Roman" w:cs="Times New Roman"/>
          <w:color w:val="000000"/>
          <w:sz w:val="24"/>
          <w:szCs w:val="24"/>
          <w:lang w:eastAsia="ru-RU"/>
        </w:rPr>
      </w:pPr>
      <w:r w:rsidRPr="000C0069">
        <w:rPr>
          <w:rFonts w:ascii="Times New Roman" w:eastAsia="Times New Roman" w:hAnsi="Times New Roman" w:cs="Times New Roman"/>
          <w:color w:val="000000"/>
          <w:sz w:val="24"/>
          <w:szCs w:val="24"/>
          <w:lang w:eastAsia="ru-RU"/>
        </w:rPr>
        <w:t> </w:t>
      </w:r>
    </w:p>
    <w:p w:rsidR="005266B8" w:rsidRPr="000C0069" w:rsidRDefault="005266B8">
      <w:pPr>
        <w:rPr>
          <w:rFonts w:ascii="Times New Roman" w:hAnsi="Times New Roman" w:cs="Times New Roman"/>
          <w:sz w:val="24"/>
          <w:szCs w:val="24"/>
        </w:rPr>
      </w:pPr>
    </w:p>
    <w:sectPr w:rsidR="005266B8" w:rsidRPr="000C0069" w:rsidSect="00526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41058"/>
    <w:rsid w:val="000C0069"/>
    <w:rsid w:val="000C4D72"/>
    <w:rsid w:val="00265887"/>
    <w:rsid w:val="00327245"/>
    <w:rsid w:val="005266B8"/>
    <w:rsid w:val="00541058"/>
    <w:rsid w:val="00817519"/>
    <w:rsid w:val="008F7D3F"/>
    <w:rsid w:val="00964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3E2EA-CEA2-41D9-9581-1AEA73CF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6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10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41058"/>
    <w:rPr>
      <w:b/>
      <w:bCs/>
    </w:rPr>
  </w:style>
  <w:style w:type="character" w:styleId="a5">
    <w:name w:val="Hyperlink"/>
    <w:basedOn w:val="a0"/>
    <w:uiPriority w:val="99"/>
    <w:semiHidden/>
    <w:unhideWhenUsed/>
    <w:rsid w:val="00541058"/>
    <w:rPr>
      <w:color w:val="0000FF"/>
      <w:u w:val="single"/>
    </w:rPr>
  </w:style>
  <w:style w:type="character" w:styleId="a6">
    <w:name w:val="Emphasis"/>
    <w:basedOn w:val="a0"/>
    <w:uiPriority w:val="20"/>
    <w:qFormat/>
    <w:rsid w:val="00541058"/>
    <w:rPr>
      <w:i/>
      <w:iCs/>
    </w:rPr>
  </w:style>
  <w:style w:type="character" w:customStyle="1" w:styleId="apple-converted-space">
    <w:name w:val="apple-converted-space"/>
    <w:basedOn w:val="a0"/>
    <w:rsid w:val="00541058"/>
  </w:style>
  <w:style w:type="paragraph" w:styleId="a7">
    <w:name w:val="Title"/>
    <w:basedOn w:val="a"/>
    <w:link w:val="a8"/>
    <w:qFormat/>
    <w:rsid w:val="00817519"/>
    <w:pPr>
      <w:spacing w:after="0" w:line="240" w:lineRule="auto"/>
      <w:jc w:val="center"/>
    </w:pPr>
    <w:rPr>
      <w:rFonts w:ascii="Times New Roman" w:eastAsia="Times New Roman" w:hAnsi="Times New Roman" w:cs="Times New Roman"/>
      <w:b/>
      <w:bCs/>
      <w:sz w:val="32"/>
      <w:szCs w:val="24"/>
      <w:lang w:eastAsia="ru-RU"/>
    </w:rPr>
  </w:style>
  <w:style w:type="character" w:customStyle="1" w:styleId="a8">
    <w:name w:val="Название Знак"/>
    <w:basedOn w:val="a0"/>
    <w:link w:val="a7"/>
    <w:rsid w:val="00817519"/>
    <w:rPr>
      <w:rFonts w:ascii="Times New Roman" w:eastAsia="Times New Roman" w:hAnsi="Times New Roman" w:cs="Times New Roman"/>
      <w:b/>
      <w:bCs/>
      <w:sz w:val="32"/>
      <w:szCs w:val="24"/>
      <w:lang w:eastAsia="ru-RU"/>
    </w:rPr>
  </w:style>
  <w:style w:type="paragraph" w:styleId="a9">
    <w:name w:val="Balloon Text"/>
    <w:basedOn w:val="a"/>
    <w:link w:val="aa"/>
    <w:uiPriority w:val="99"/>
    <w:semiHidden/>
    <w:unhideWhenUsed/>
    <w:rsid w:val="0081751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75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96983">
      <w:bodyDiv w:val="1"/>
      <w:marLeft w:val="0"/>
      <w:marRight w:val="0"/>
      <w:marTop w:val="0"/>
      <w:marBottom w:val="0"/>
      <w:divBdr>
        <w:top w:val="none" w:sz="0" w:space="0" w:color="auto"/>
        <w:left w:val="none" w:sz="0" w:space="0" w:color="auto"/>
        <w:bottom w:val="none" w:sz="0" w:space="0" w:color="auto"/>
        <w:right w:val="none" w:sz="0" w:space="0" w:color="auto"/>
      </w:divBdr>
      <w:divsChild>
        <w:div w:id="1649895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3784</Words>
  <Characters>21575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cp:revision>
  <dcterms:created xsi:type="dcterms:W3CDTF">2016-02-04T11:28:00Z</dcterms:created>
  <dcterms:modified xsi:type="dcterms:W3CDTF">2020-10-15T12:25:00Z</dcterms:modified>
</cp:coreProperties>
</file>