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7B" w:rsidRDefault="00BA417B" w:rsidP="00BA417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Можно ли продавать лекарства с рук, если в них отпала необходимость, упаковка не нарушена и срок годности не истек?</w:t>
      </w:r>
    </w:p>
    <w:bookmarkEnd w:id="0"/>
    <w:p w:rsidR="00BA417B" w:rsidRDefault="00BA417B" w:rsidP="00BA417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Несмотря на наличие подобных объяснений, торговля лекарствами с рук запрещена законодательно. В Федеральном законе от 12.04.2010 года «Об обращении лекарственных средств» прямо указано, что розничная продажа лекарственных средств и препаратов в объеме, достаточном для выполнения медицинских и ветеринарных назначений, допускается только в аптеках и аптечных пунктах. Таким образом, реализацию лекарств на платной основе вправе производить только медицинские учреждения и фирмы с фармацевтической лицензией на розничную торговлю лекарственными средствами.</w:t>
      </w:r>
    </w:p>
    <w:p w:rsidR="00BA417B" w:rsidRDefault="00BA417B" w:rsidP="00BA417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Отдать неиспользованные лекарства обратно в аптеку тоже не получится. Согласно Перечню товаров, которые нельзя вернуть или обменять на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аналогичный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лекарства надлежащего качества возврату и обмену не подлежат. </w:t>
      </w:r>
      <w:r>
        <w:rPr>
          <w:rFonts w:ascii="Tahoma" w:hAnsi="Tahoma" w:cs="Tahoma"/>
          <w:color w:val="000000"/>
          <w:sz w:val="21"/>
          <w:szCs w:val="21"/>
        </w:rPr>
        <w:br/>
        <w:t>Продать неиспользованные медикаменты через интернет пока тоже нельзя: в соответствии с Правилами продажи товаров дистанционным способом последний не применяется при реализации товаров, запрещённых или ограниченных в обороте (а лекарства как раз ограничены в свободном обороте).</w:t>
      </w:r>
    </w:p>
    <w:p w:rsidR="00BA417B" w:rsidRDefault="00BA417B" w:rsidP="00BA417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Лекарство нельзя продать с рук или через интернет, однако его можно отдать даром. Согласно законодательству, разрешен оборот вещей (в том числе лекарств), не ограниченных в гражданско-правовом обороте. Учитывая, что законодательные ограничения касаются лишь продажи медикаментов, но не безвозмездной передачи, неиспользуемые лекарства можно отдать бесплатно тем, кто в них нуждается.</w:t>
      </w:r>
    </w:p>
    <w:p w:rsidR="00BA417B" w:rsidRDefault="00BA417B" w:rsidP="00BA417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Но важно помнить, что запрещен свободный оборот наркосодержащих и психотропных препаратов, в том числе в виде безвозмездной передачи от одних частных лиц другим. Это уже уголовное преступление, караемое крупным штрафом или лишением свободы.</w:t>
      </w:r>
    </w:p>
    <w:p w:rsidR="006B3871" w:rsidRDefault="006B3871"/>
    <w:sectPr w:rsidR="006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03"/>
    <w:rsid w:val="006B3871"/>
    <w:rsid w:val="00BA417B"/>
    <w:rsid w:val="00D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2020-02-26T12:35:00Z</dcterms:created>
  <dcterms:modified xsi:type="dcterms:W3CDTF">2020-02-26T12:35:00Z</dcterms:modified>
</cp:coreProperties>
</file>