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3D" w:rsidRPr="0064543D" w:rsidRDefault="0064543D" w:rsidP="0064543D">
      <w:bookmarkStart w:id="0" w:name="_GoBack"/>
      <w:r w:rsidRPr="0064543D">
        <w:rPr>
          <w:b/>
          <w:bCs/>
        </w:rPr>
        <w:t xml:space="preserve">Следственный комитет России наделен правом </w:t>
      </w:r>
      <w:proofErr w:type="gramStart"/>
      <w:r w:rsidRPr="0064543D">
        <w:rPr>
          <w:b/>
          <w:bCs/>
        </w:rPr>
        <w:t>создавать</w:t>
      </w:r>
      <w:proofErr w:type="gramEnd"/>
      <w:r w:rsidRPr="0064543D">
        <w:rPr>
          <w:b/>
          <w:bCs/>
        </w:rPr>
        <w:t xml:space="preserve"> свои экспертные подразделения</w:t>
      </w:r>
    </w:p>
    <w:bookmarkEnd w:id="0"/>
    <w:p w:rsidR="0064543D" w:rsidRPr="0064543D" w:rsidRDefault="0064543D" w:rsidP="0064543D">
      <w:r w:rsidRPr="0064543D">
        <w:t xml:space="preserve">Федеральным законом от 26.07.2019 № 224-ФЗ "О внесении изменений в Федеральный закон «О государственной судебно-экспертной деятельности в Российской Федерации» и Федеральный закон «О Следственном комитете Российской Федерации» Следственный комитет России наделен правом </w:t>
      </w:r>
      <w:proofErr w:type="gramStart"/>
      <w:r w:rsidRPr="0064543D">
        <w:t>создавать</w:t>
      </w:r>
      <w:proofErr w:type="gramEnd"/>
      <w:r w:rsidRPr="0064543D">
        <w:t xml:space="preserve"> свои экспертные подразделения.</w:t>
      </w:r>
    </w:p>
    <w:p w:rsidR="0064543D" w:rsidRPr="0064543D" w:rsidRDefault="0064543D" w:rsidP="0064543D">
      <w:r w:rsidRPr="0064543D">
        <w:t>Федеральный закон относит Следственный комитет России к федеральным государственным органам, в которых могут создаваться государственные судебно-экспертные учреждения и экспертные подразделения в целях организации и производства судебной экспертизы, назначенной в соответствии с законодательством.</w:t>
      </w:r>
    </w:p>
    <w:p w:rsidR="0064543D" w:rsidRPr="0064543D" w:rsidRDefault="0064543D" w:rsidP="0064543D">
      <w:proofErr w:type="gramStart"/>
      <w:r w:rsidRPr="0064543D">
        <w:t xml:space="preserve">Указанные учреждения будут проводить молекулярно-генетическую, компьютерно-техническую, </w:t>
      </w:r>
      <w:proofErr w:type="spellStart"/>
      <w:r w:rsidRPr="0064543D">
        <w:t>видеотехническую</w:t>
      </w:r>
      <w:proofErr w:type="spellEnd"/>
      <w:r w:rsidRPr="0064543D">
        <w:t xml:space="preserve">, информационно-аналитическую, строительно-техническую, </w:t>
      </w:r>
      <w:proofErr w:type="spellStart"/>
      <w:r w:rsidRPr="0064543D">
        <w:t>фоноскопическую</w:t>
      </w:r>
      <w:proofErr w:type="spellEnd"/>
      <w:r w:rsidRPr="0064543D">
        <w:t xml:space="preserve">, лингвистическую, финансово-аналитическую, психофизиологическую (с использованием полиграфа), почерковедческую, баллистическую, дактилоскопическую, портретную, </w:t>
      </w:r>
      <w:proofErr w:type="spellStart"/>
      <w:r w:rsidRPr="0064543D">
        <w:t>трасологическую</w:t>
      </w:r>
      <w:proofErr w:type="spellEnd"/>
      <w:r w:rsidRPr="0064543D">
        <w:t>, пожарно-техническую, медико-криминалистическую и другие виды экспертиз.</w:t>
      </w:r>
      <w:proofErr w:type="gramEnd"/>
    </w:p>
    <w:p w:rsidR="0064543D" w:rsidRPr="0064543D" w:rsidRDefault="0064543D" w:rsidP="0064543D">
      <w:r w:rsidRPr="0064543D">
        <w:t xml:space="preserve">В целях </w:t>
      </w:r>
      <w:proofErr w:type="gramStart"/>
      <w:r w:rsidRPr="0064543D">
        <w:t>обеспечения независимости экспертных учреждений Следственного комитета России</w:t>
      </w:r>
      <w:proofErr w:type="gramEnd"/>
      <w:r w:rsidRPr="0064543D">
        <w:t xml:space="preserve"> устанавливается запрет на наделение сотрудников и руководителей указанных учреждений полномочиями следователей и руководителей следственных органов Следственного комитета России.</w:t>
      </w:r>
    </w:p>
    <w:p w:rsidR="0064543D" w:rsidRPr="0064543D" w:rsidRDefault="0064543D" w:rsidP="0064543D">
      <w:r w:rsidRPr="0064543D">
        <w:t xml:space="preserve">Устанавливается, что до создания в системе Следственного комитета России судебно-экспертного учреждения, но не </w:t>
      </w:r>
      <w:proofErr w:type="gramStart"/>
      <w:r w:rsidRPr="0064543D">
        <w:t>позднее</w:t>
      </w:r>
      <w:proofErr w:type="gramEnd"/>
      <w:r w:rsidRPr="0064543D">
        <w:t xml:space="preserve"> чем до 1 января 2022 года, организацию и производство судебных экспертиз, назначенных в соответствии с уголовно-процессуальным законодательством РФ, в Следственном комитете России могут осуществлять экспертные подразделения Следственного комитета России (главное управление, управления и отделы по федеральным округам, управления и отделы по субъектам РФ), которые действуют на основе подчинения нижестоящих сотрудников и руководителей экспертных подразделений вышестоящим руководителям экспертных подразделений.</w:t>
      </w:r>
    </w:p>
    <w:p w:rsidR="0064543D" w:rsidRPr="0064543D" w:rsidRDefault="0064543D" w:rsidP="0064543D">
      <w:r w:rsidRPr="0064543D">
        <w:t>Федеральный закон вступает в силу по истечении 90 дней после дня его официального опубликования, то есть 25.10.2019.</w:t>
      </w:r>
    </w:p>
    <w:p w:rsidR="00B60337" w:rsidRDefault="00B60337"/>
    <w:sectPr w:rsidR="00B60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A3"/>
    <w:rsid w:val="0064543D"/>
    <w:rsid w:val="00A101A3"/>
    <w:rsid w:val="00B6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2019-10-10T11:36:00Z</dcterms:created>
  <dcterms:modified xsi:type="dcterms:W3CDTF">2019-10-10T11:37:00Z</dcterms:modified>
</cp:coreProperties>
</file>