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E9" w:rsidRPr="00870FE9" w:rsidRDefault="00870FE9" w:rsidP="00870FE9">
      <w:bookmarkStart w:id="0" w:name="_GoBack"/>
      <w:r w:rsidRPr="00870FE9">
        <w:rPr>
          <w:b/>
          <w:bCs/>
        </w:rPr>
        <w:t>Изменения в законодательстве об образовании</w:t>
      </w:r>
    </w:p>
    <w:bookmarkEnd w:id="0"/>
    <w:p w:rsidR="00870FE9" w:rsidRPr="00870FE9" w:rsidRDefault="00870FE9" w:rsidP="00870FE9">
      <w:r w:rsidRPr="00870FE9">
        <w:t>Федеральный закон от 26.07.2019 № 232-ФЗвносит ряд изменений в Федеральный закон «Об образовании в Российской Федерации» и отдельные законодательные акты Российской Федерации в связи с изменением структуры федеральных органов исполнительной власти, осуществляющих полномочия в сфере образования и науки».</w:t>
      </w:r>
      <w:r w:rsidRPr="00870FE9">
        <w:br/>
        <w:t>Федеральный закон подготовлен в связи с изданием Указа Президента Российской Федерации от 15 мая 2018 года № 215 «О структуре федеральных органов исполнительной власти».</w:t>
      </w:r>
    </w:p>
    <w:p w:rsidR="00870FE9" w:rsidRPr="00870FE9" w:rsidRDefault="00870FE9" w:rsidP="00870FE9">
      <w:r w:rsidRPr="00870FE9">
        <w:t xml:space="preserve">В соответствии с пунктом 2 Указа Президента Российской Федерации Министерство образования и науки Российской Федерации преобразовано в Министерство просвещения Российской Федерации и Министерство науки и высшего образования Российской Федерации. Министерству просвещения Российской Федерации переданы функции по выработке и реализации государственной политики и нормативно-правовому регулированию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обучающихся. Министерству науки и высшего образования Российской Федерации соответственно переданы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научной, научно-технической и инновационной деятельности, </w:t>
      </w:r>
      <w:proofErr w:type="spellStart"/>
      <w:r w:rsidRPr="00870FE9">
        <w:t>нанотехнологий</w:t>
      </w:r>
      <w:proofErr w:type="spellEnd"/>
      <w:r w:rsidRPr="00870FE9">
        <w:t>.</w:t>
      </w:r>
    </w:p>
    <w:p w:rsidR="00870FE9" w:rsidRPr="00870FE9" w:rsidRDefault="00870FE9" w:rsidP="00870FE9">
      <w:r w:rsidRPr="00870FE9">
        <w:t>В связи с этим в Федеральный закон «Об образовании в Российской Федерации» и ряд федеральных законов вносятся корректирующие изменения с учётом полномочий министерств, определённых названным Указом и положениями о них.</w:t>
      </w:r>
    </w:p>
    <w:p w:rsidR="003532AA" w:rsidRDefault="003532AA"/>
    <w:sectPr w:rsidR="0035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F9"/>
    <w:rsid w:val="003532AA"/>
    <w:rsid w:val="00824BF9"/>
    <w:rsid w:val="008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2019-08-21T13:01:00Z</dcterms:created>
  <dcterms:modified xsi:type="dcterms:W3CDTF">2019-08-21T13:01:00Z</dcterms:modified>
</cp:coreProperties>
</file>