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2B" w:rsidRPr="00D0762B" w:rsidRDefault="00D0762B" w:rsidP="00D0762B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D0762B">
        <w:rPr>
          <w:rFonts w:ascii="Times New Roman" w:hAnsi="Times New Roman" w:cs="Times New Roman"/>
          <w:b/>
          <w:bCs/>
          <w:sz w:val="36"/>
          <w:szCs w:val="36"/>
        </w:rPr>
        <w:t>Ответственность несовершеннолетних в сфере незаконного оборота наркотиков</w:t>
      </w:r>
    </w:p>
    <w:bookmarkEnd w:id="0"/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Распространение и потребление наркотических средств, психотропных веществ и их аналогов, а также </w:t>
      </w:r>
      <w:hyperlink r:id="rId5" w:anchor="dst100014" w:history="1">
        <w:r w:rsidRPr="00D0762B">
          <w:rPr>
            <w:rStyle w:val="a3"/>
            <w:rFonts w:ascii="Times New Roman" w:hAnsi="Times New Roman" w:cs="Times New Roman"/>
            <w:sz w:val="36"/>
            <w:szCs w:val="36"/>
          </w:rPr>
          <w:t>растений</w:t>
        </w:r>
      </w:hyperlink>
      <w:r w:rsidRPr="00D0762B">
        <w:rPr>
          <w:rFonts w:ascii="Times New Roman" w:hAnsi="Times New Roman" w:cs="Times New Roman"/>
          <w:sz w:val="36"/>
          <w:szCs w:val="36"/>
        </w:rPr>
        <w:t xml:space="preserve">, содержащих наркотические средства или психотропные вещества, либо </w:t>
      </w:r>
      <w:proofErr w:type="gramStart"/>
      <w:r w:rsidRPr="00D0762B">
        <w:rPr>
          <w:rFonts w:ascii="Times New Roman" w:hAnsi="Times New Roman" w:cs="Times New Roman"/>
          <w:sz w:val="36"/>
          <w:szCs w:val="36"/>
        </w:rPr>
        <w:t>их частей, содержащих наркотические средства или психотропные вещества среди несовершеннолетних является</w:t>
      </w:r>
      <w:proofErr w:type="gramEnd"/>
      <w:r w:rsidRPr="00D0762B">
        <w:rPr>
          <w:rFonts w:ascii="Times New Roman" w:hAnsi="Times New Roman" w:cs="Times New Roman"/>
          <w:sz w:val="36"/>
          <w:szCs w:val="36"/>
        </w:rPr>
        <w:t xml:space="preserve"> одной из социально значимых проблем в обществе.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В целях противодействия незаконному обороту наркотиков Федеральным законом Российской Федерации «О наркотических средствах и психотропных веществах» на территории Российской Федерации запрещено потребление наркотических средств или психотропных веществ без назначения врача.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За употребление и распространение наркотических средств и психотропных веществ законодательством предусмотрена как административная, так и уголовная ответственность.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К примеру, по статье 6.8. КоАП РФ, предусматривающей ответственность за незаконное приобретение, хранение, перевозку, изготовление, переработку без цели сбыта наркотических средств, психотропных веществ или их </w:t>
      </w:r>
      <w:hyperlink r:id="rId6" w:anchor="dst100015" w:history="1">
        <w:r w:rsidRPr="00D0762B">
          <w:rPr>
            <w:rStyle w:val="a3"/>
            <w:rFonts w:ascii="Times New Roman" w:hAnsi="Times New Roman" w:cs="Times New Roman"/>
            <w:sz w:val="36"/>
            <w:szCs w:val="36"/>
          </w:rPr>
          <w:t>аналогов</w:t>
        </w:r>
      </w:hyperlink>
      <w:r w:rsidRPr="00D0762B">
        <w:rPr>
          <w:rFonts w:ascii="Times New Roman" w:hAnsi="Times New Roman" w:cs="Times New Roman"/>
          <w:sz w:val="36"/>
          <w:szCs w:val="36"/>
        </w:rPr>
        <w:t>, а также </w:t>
      </w:r>
      <w:hyperlink r:id="rId7" w:anchor="dst100014" w:history="1">
        <w:r w:rsidRPr="00D0762B">
          <w:rPr>
            <w:rStyle w:val="a3"/>
            <w:rFonts w:ascii="Times New Roman" w:hAnsi="Times New Roman" w:cs="Times New Roman"/>
            <w:sz w:val="36"/>
            <w:szCs w:val="36"/>
          </w:rPr>
          <w:t>растений</w:t>
        </w:r>
      </w:hyperlink>
      <w:r w:rsidRPr="00D0762B">
        <w:rPr>
          <w:rFonts w:ascii="Times New Roman" w:hAnsi="Times New Roman" w:cs="Times New Roman"/>
          <w:sz w:val="36"/>
          <w:szCs w:val="36"/>
        </w:rPr>
        <w:t xml:space="preserve">, содержащих наркотические средства или психотропные вещества, либо их частей, содержащих наркотические средства или психотропные вещества, а также по статье 6.9. </w:t>
      </w:r>
      <w:proofErr w:type="gramStart"/>
      <w:r w:rsidRPr="00D0762B">
        <w:rPr>
          <w:rFonts w:ascii="Times New Roman" w:hAnsi="Times New Roman" w:cs="Times New Roman"/>
          <w:sz w:val="36"/>
          <w:szCs w:val="36"/>
        </w:rPr>
        <w:t xml:space="preserve">КоАП РФ -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0762B">
        <w:rPr>
          <w:rFonts w:ascii="Times New Roman" w:hAnsi="Times New Roman" w:cs="Times New Roman"/>
          <w:sz w:val="36"/>
          <w:szCs w:val="36"/>
        </w:rPr>
        <w:t>психоактивных</w:t>
      </w:r>
      <w:proofErr w:type="spellEnd"/>
      <w:r w:rsidRPr="00D0762B">
        <w:rPr>
          <w:rFonts w:ascii="Times New Roman" w:hAnsi="Times New Roman" w:cs="Times New Roman"/>
          <w:sz w:val="36"/>
          <w:szCs w:val="36"/>
        </w:rPr>
        <w:t xml:space="preserve"> веществ и по статье 20.20 КоАП РФ – за </w:t>
      </w:r>
      <w:r w:rsidRPr="00D0762B">
        <w:rPr>
          <w:rFonts w:ascii="Times New Roman" w:hAnsi="Times New Roman" w:cs="Times New Roman"/>
          <w:sz w:val="36"/>
          <w:szCs w:val="36"/>
        </w:rPr>
        <w:lastRenderedPageBreak/>
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D0762B">
        <w:rPr>
          <w:rFonts w:ascii="Times New Roman" w:hAnsi="Times New Roman" w:cs="Times New Roman"/>
          <w:sz w:val="36"/>
          <w:szCs w:val="36"/>
        </w:rPr>
        <w:t>психоактивных</w:t>
      </w:r>
      <w:proofErr w:type="spellEnd"/>
      <w:r w:rsidRPr="00D0762B">
        <w:rPr>
          <w:rFonts w:ascii="Times New Roman" w:hAnsi="Times New Roman" w:cs="Times New Roman"/>
          <w:sz w:val="36"/>
          <w:szCs w:val="36"/>
        </w:rPr>
        <w:t xml:space="preserve"> веществ или одурманивающих веществ в общественных местах, на виновное лицо может быть наложен штраф в размере от</w:t>
      </w:r>
      <w:proofErr w:type="gramEnd"/>
      <w:r w:rsidRPr="00D0762B">
        <w:rPr>
          <w:rFonts w:ascii="Times New Roman" w:hAnsi="Times New Roman" w:cs="Times New Roman"/>
          <w:sz w:val="36"/>
          <w:szCs w:val="36"/>
        </w:rPr>
        <w:t xml:space="preserve"> 4 до 5 тысяч рублей или административный арест на срок до 15 суток.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Ответственность по указанным выше статьям наступает с 16 лет.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Вместе с тем, лицо, добровольно обратившееся в медицинскую организацию для лечения в связи с потреблением наркотических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В случае</w:t>
      </w:r>
      <w:proofErr w:type="gramStart"/>
      <w:r w:rsidRPr="00D0762B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Pr="00D0762B">
        <w:rPr>
          <w:rFonts w:ascii="Times New Roman" w:hAnsi="Times New Roman" w:cs="Times New Roman"/>
          <w:sz w:val="36"/>
          <w:szCs w:val="36"/>
        </w:rPr>
        <w:t xml:space="preserve"> если потребителем является лицо, не достигшее 16 лет, административной ответственности в виде наложения административного штрафа от 1,5 до 2 тысяч рублей подлежат его родители или законные представители в соответствии со ст. 20.22 КоАП РФ.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За преступления в сфере незаконного оборота наркотиков уголовной ответственности подлежат лица, достигшие 16-летнего возраста, за хищение и вымогательство наркотических средств ответственность наступает с 14 лет.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lastRenderedPageBreak/>
        <w:t>Согласно ч. 2 ст. 87 УК РФ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 в виде: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а) амбулаторного принудительного наблюдения и лечения у психиатра;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б) принудительного лечения в психиатрическом стационаре общего типа;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в) принудительного лечения в стационаре специализированного типа;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г) принудительного лечения в психиатрическом стационаре специализированного типа с интенсивным наблюдением.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D0762B">
        <w:rPr>
          <w:rFonts w:ascii="Times New Roman" w:hAnsi="Times New Roman" w:cs="Times New Roman"/>
          <w:sz w:val="36"/>
          <w:szCs w:val="36"/>
        </w:rPr>
        <w:t>Уголовным кодексом Российской Федерации за хранение, перевозку, изготовление, и т.п. в ст. 228 УК РФ предусмотрено наказание в виде штрафа до 500 тысяч рублей, либо обязательных работ (уборка улиц), на срок до 480 часов, либо исправительных работ на срок до 2 лет, либо ограничения свободы, на срок до 3 лет, либо лишения свободы на срок до 15 лет.</w:t>
      </w:r>
      <w:proofErr w:type="gramEnd"/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lastRenderedPageBreak/>
        <w:t>За содержание притона (мест употребления наркотиков) ст. 232 УК РФ предусматривает ответственность в виде лишения свободы на срок до 4 лет с ограничением свободы на срок до 1 года.  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>За изготовление или сбыт наркотических средств, психотропных веществ или их аналогов по ст. 228.1 УК РФ предусмотрено наказание в виде лишения свободы на срок до 20 лет со штрафом до 1 миллиона рублей.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 xml:space="preserve">Приобретение, хранение или перевозка </w:t>
      </w:r>
      <w:proofErr w:type="gramStart"/>
      <w:r w:rsidRPr="00D0762B">
        <w:rPr>
          <w:rFonts w:ascii="Times New Roman" w:hAnsi="Times New Roman" w:cs="Times New Roman"/>
          <w:sz w:val="36"/>
          <w:szCs w:val="36"/>
        </w:rPr>
        <w:t>веществ</w:t>
      </w:r>
      <w:proofErr w:type="gramEnd"/>
      <w:r w:rsidRPr="00D0762B">
        <w:rPr>
          <w:rFonts w:ascii="Times New Roman" w:hAnsi="Times New Roman" w:cs="Times New Roman"/>
          <w:sz w:val="36"/>
          <w:szCs w:val="36"/>
        </w:rPr>
        <w:t xml:space="preserve"> из которых могут быть приготовлены наркотические средства или психотропные вещества (</w:t>
      </w:r>
      <w:proofErr w:type="spellStart"/>
      <w:r w:rsidRPr="00D0762B">
        <w:rPr>
          <w:rFonts w:ascii="Times New Roman" w:hAnsi="Times New Roman" w:cs="Times New Roman"/>
          <w:sz w:val="36"/>
          <w:szCs w:val="36"/>
        </w:rPr>
        <w:t>прекурсоры</w:t>
      </w:r>
      <w:proofErr w:type="spellEnd"/>
      <w:r w:rsidRPr="00D0762B">
        <w:rPr>
          <w:rFonts w:ascii="Times New Roman" w:hAnsi="Times New Roman" w:cs="Times New Roman"/>
          <w:sz w:val="36"/>
          <w:szCs w:val="36"/>
        </w:rPr>
        <w:t>) (ст. 228.3 УК РФ), наказываются штрафом в размере до 500 тысяч рублей, либо обязательными работами на срок до 240 часов, либо исправительными работами, ограничением свободы или лишением свободы до 2-х лет.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D0762B">
        <w:rPr>
          <w:rFonts w:ascii="Times New Roman" w:hAnsi="Times New Roman" w:cs="Times New Roman"/>
          <w:sz w:val="36"/>
          <w:szCs w:val="36"/>
        </w:rPr>
        <w:t>прекурсоры</w:t>
      </w:r>
      <w:proofErr w:type="spellEnd"/>
      <w:r w:rsidRPr="00D0762B">
        <w:rPr>
          <w:rFonts w:ascii="Times New Roman" w:hAnsi="Times New Roman" w:cs="Times New Roman"/>
          <w:sz w:val="36"/>
          <w:szCs w:val="36"/>
        </w:rPr>
        <w:t xml:space="preserve"> (ст. 231 УК РФ) наказывается штрафом в размере до 300 тысяч рублей, либо обязательными работами на срок до 480 часов, либо ограничением свободы или лишением свободы на срок до 2 лет.</w:t>
      </w:r>
    </w:p>
    <w:p w:rsidR="00D0762B" w:rsidRPr="00D0762B" w:rsidRDefault="00D0762B" w:rsidP="00D0762B">
      <w:pPr>
        <w:rPr>
          <w:rFonts w:ascii="Times New Roman" w:hAnsi="Times New Roman" w:cs="Times New Roman"/>
          <w:sz w:val="36"/>
          <w:szCs w:val="36"/>
        </w:rPr>
      </w:pPr>
      <w:r w:rsidRPr="00D0762B">
        <w:rPr>
          <w:rFonts w:ascii="Times New Roman" w:hAnsi="Times New Roman" w:cs="Times New Roman"/>
          <w:sz w:val="36"/>
          <w:szCs w:val="36"/>
        </w:rPr>
        <w:t xml:space="preserve">Сообщить о противоправных действиях в сфере оборота наркотических средств и психотропных веществ можно в прокуратуру </w:t>
      </w:r>
      <w:r w:rsidR="001A6E70">
        <w:rPr>
          <w:rFonts w:ascii="Times New Roman" w:hAnsi="Times New Roman" w:cs="Times New Roman"/>
          <w:sz w:val="36"/>
          <w:szCs w:val="36"/>
        </w:rPr>
        <w:t xml:space="preserve">района 55-30-26, </w:t>
      </w:r>
      <w:r w:rsidRPr="00D0762B">
        <w:rPr>
          <w:rFonts w:ascii="Times New Roman" w:hAnsi="Times New Roman" w:cs="Times New Roman"/>
          <w:sz w:val="36"/>
          <w:szCs w:val="36"/>
        </w:rPr>
        <w:t>по телефонам</w:t>
      </w:r>
      <w:r w:rsidR="001A6E70">
        <w:rPr>
          <w:rFonts w:ascii="Times New Roman" w:hAnsi="Times New Roman" w:cs="Times New Roman"/>
          <w:sz w:val="36"/>
          <w:szCs w:val="36"/>
        </w:rPr>
        <w:t xml:space="preserve">      </w:t>
      </w:r>
      <w:r w:rsidRPr="00D0762B">
        <w:rPr>
          <w:rFonts w:ascii="Times New Roman" w:hAnsi="Times New Roman" w:cs="Times New Roman"/>
          <w:sz w:val="36"/>
          <w:szCs w:val="36"/>
        </w:rPr>
        <w:t xml:space="preserve">ОМВД России по </w:t>
      </w:r>
      <w:proofErr w:type="spellStart"/>
      <w:r w:rsidR="001A6E70">
        <w:rPr>
          <w:rFonts w:ascii="Times New Roman" w:hAnsi="Times New Roman" w:cs="Times New Roman"/>
          <w:sz w:val="36"/>
          <w:szCs w:val="36"/>
        </w:rPr>
        <w:t>Чародинскому</w:t>
      </w:r>
      <w:proofErr w:type="spellEnd"/>
      <w:r w:rsidR="001A6E70">
        <w:rPr>
          <w:rFonts w:ascii="Times New Roman" w:hAnsi="Times New Roman" w:cs="Times New Roman"/>
          <w:sz w:val="36"/>
          <w:szCs w:val="36"/>
        </w:rPr>
        <w:t xml:space="preserve"> району. </w:t>
      </w:r>
    </w:p>
    <w:p w:rsidR="00AA3764" w:rsidRPr="00D0762B" w:rsidRDefault="00AA3764">
      <w:pPr>
        <w:rPr>
          <w:rFonts w:ascii="Times New Roman" w:hAnsi="Times New Roman" w:cs="Times New Roman"/>
          <w:sz w:val="36"/>
          <w:szCs w:val="36"/>
        </w:rPr>
      </w:pPr>
    </w:p>
    <w:sectPr w:rsidR="00AA3764" w:rsidRPr="00D0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16"/>
    <w:rsid w:val="001A6E70"/>
    <w:rsid w:val="002E7E16"/>
    <w:rsid w:val="00AA3764"/>
    <w:rsid w:val="00D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zlyar-rayon.ru/index.php?option=com_content&amp;view=article&amp;id=8967:2018-08-22-09-59-31&amp;catid=132:2018-07-13-12-45-58&amp;Itemid=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zlyar-rayon.ru/index.php?option=com_content&amp;view=article&amp;id=8967:2018-08-22-09-59-31&amp;catid=132:2018-07-13-12-45-58&amp;Itemid=112" TargetMode="External"/><Relationship Id="rId5" Type="http://schemas.openxmlformats.org/officeDocument/2006/relationships/hyperlink" Target="http://www.kizlyar-rayon.ru/index.php?option=com_content&amp;view=article&amp;id=8967:2018-08-22-09-59-31&amp;catid=132:2018-07-13-12-45-58&amp;Itemid=1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2019-06-10T14:05:00Z</dcterms:created>
  <dcterms:modified xsi:type="dcterms:W3CDTF">2019-03-28T04:56:00Z</dcterms:modified>
</cp:coreProperties>
</file>