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33" w:rsidRDefault="00823833" w:rsidP="00823833">
      <w:pPr>
        <w:ind w:firstLine="567"/>
        <w:jc w:val="right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BA6E9" wp14:editId="3BDF1542">
            <wp:simplePos x="0" y="0"/>
            <wp:positionH relativeFrom="margin">
              <wp:posOffset>2577465</wp:posOffset>
            </wp:positionH>
            <wp:positionV relativeFrom="margin">
              <wp:posOffset>-472440</wp:posOffset>
            </wp:positionV>
            <wp:extent cx="895350" cy="916940"/>
            <wp:effectExtent l="0" t="0" r="0" b="0"/>
            <wp:wrapSquare wrapText="bothSides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833" w:rsidRDefault="00823833" w:rsidP="00823833">
      <w:pPr>
        <w:ind w:firstLine="567"/>
        <w:jc w:val="right"/>
        <w:rPr>
          <w:b/>
          <w:color w:val="000000"/>
          <w:sz w:val="28"/>
          <w:szCs w:val="28"/>
        </w:rPr>
      </w:pPr>
    </w:p>
    <w:p w:rsidR="00823833" w:rsidRDefault="00823833" w:rsidP="00823833">
      <w:pPr>
        <w:ind w:firstLine="567"/>
        <w:jc w:val="right"/>
        <w:rPr>
          <w:b/>
          <w:color w:val="000000"/>
          <w:sz w:val="28"/>
          <w:szCs w:val="28"/>
        </w:rPr>
      </w:pPr>
    </w:p>
    <w:p w:rsidR="00823833" w:rsidRPr="009B2EDC" w:rsidRDefault="00823833" w:rsidP="00823833">
      <w:pPr>
        <w:jc w:val="center"/>
        <w:rPr>
          <w:b/>
          <w:bCs/>
          <w:sz w:val="32"/>
          <w:szCs w:val="32"/>
        </w:rPr>
      </w:pPr>
      <w:r w:rsidRPr="009B2EDC">
        <w:rPr>
          <w:b/>
          <w:bCs/>
          <w:sz w:val="32"/>
          <w:szCs w:val="32"/>
        </w:rPr>
        <w:t xml:space="preserve">АДМИНИСТРАЦИЯ </w:t>
      </w:r>
    </w:p>
    <w:p w:rsidR="00823833" w:rsidRPr="009B2EDC" w:rsidRDefault="00823833" w:rsidP="00823833">
      <w:pPr>
        <w:jc w:val="center"/>
        <w:rPr>
          <w:bCs/>
          <w:sz w:val="28"/>
          <w:szCs w:val="28"/>
        </w:rPr>
      </w:pPr>
      <w:r w:rsidRPr="009B2EDC">
        <w:rPr>
          <w:bCs/>
          <w:sz w:val="28"/>
          <w:szCs w:val="28"/>
        </w:rPr>
        <w:t>МУНИЦИПАЛЬНОГО ОБРАЗОВАНИЯ «ЧАРОДИНСКИЙ РАЙОН»</w:t>
      </w:r>
    </w:p>
    <w:p w:rsidR="00823833" w:rsidRPr="009B2EDC" w:rsidRDefault="00823833" w:rsidP="00823833">
      <w:pPr>
        <w:jc w:val="center"/>
        <w:rPr>
          <w:b/>
          <w:bCs/>
          <w:sz w:val="32"/>
          <w:szCs w:val="32"/>
        </w:rPr>
      </w:pPr>
    </w:p>
    <w:p w:rsidR="00823833" w:rsidRPr="009B2EDC" w:rsidRDefault="00823833" w:rsidP="00823833">
      <w:pPr>
        <w:jc w:val="center"/>
        <w:rPr>
          <w:b/>
          <w:bCs/>
          <w:sz w:val="36"/>
          <w:szCs w:val="36"/>
        </w:rPr>
      </w:pPr>
      <w:r w:rsidRPr="009B2EDC">
        <w:rPr>
          <w:b/>
          <w:bCs/>
          <w:sz w:val="36"/>
          <w:szCs w:val="36"/>
        </w:rPr>
        <w:t>П О С Т А Н О В Л Е Н И Е</w:t>
      </w:r>
    </w:p>
    <w:p w:rsidR="00823833" w:rsidRPr="009B2EDC" w:rsidRDefault="00823833" w:rsidP="00823833">
      <w:pPr>
        <w:jc w:val="center"/>
        <w:rPr>
          <w:b/>
          <w:bCs/>
          <w:sz w:val="28"/>
          <w:szCs w:val="28"/>
        </w:rPr>
      </w:pPr>
    </w:p>
    <w:p w:rsidR="00823833" w:rsidRDefault="00823833" w:rsidP="0082383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07 ноября 2018 г. №144</w:t>
      </w:r>
    </w:p>
    <w:p w:rsidR="00823833" w:rsidRDefault="00823833" w:rsidP="00823833">
      <w:pPr>
        <w:jc w:val="center"/>
        <w:rPr>
          <w:b/>
          <w:color w:val="000000"/>
          <w:sz w:val="28"/>
          <w:szCs w:val="28"/>
        </w:rPr>
      </w:pPr>
      <w:r w:rsidRPr="006D0C00">
        <w:t>с. Цуриб</w:t>
      </w:r>
    </w:p>
    <w:p w:rsidR="00823833" w:rsidRDefault="00823833" w:rsidP="00823833">
      <w:pPr>
        <w:ind w:firstLine="567"/>
        <w:jc w:val="right"/>
        <w:rPr>
          <w:b/>
          <w:color w:val="000000"/>
          <w:sz w:val="28"/>
          <w:szCs w:val="28"/>
        </w:rPr>
      </w:pPr>
    </w:p>
    <w:p w:rsidR="00823833" w:rsidRPr="00756C37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56C37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756C37">
        <w:rPr>
          <w:b/>
          <w:sz w:val="28"/>
          <w:szCs w:val="28"/>
        </w:rPr>
        <w:t>оложен</w:t>
      </w:r>
      <w:r>
        <w:rPr>
          <w:b/>
          <w:sz w:val="28"/>
          <w:szCs w:val="28"/>
        </w:rPr>
        <w:t>ия о порядке комплектования детей в</w:t>
      </w:r>
      <w:r w:rsidRPr="00756C37">
        <w:rPr>
          <w:b/>
          <w:sz w:val="28"/>
          <w:szCs w:val="28"/>
        </w:rPr>
        <w:t xml:space="preserve"> муниципальны</w:t>
      </w:r>
      <w:r>
        <w:rPr>
          <w:b/>
          <w:sz w:val="28"/>
          <w:szCs w:val="28"/>
        </w:rPr>
        <w:t>е дошкольные</w:t>
      </w:r>
      <w:r w:rsidRPr="00756C37">
        <w:rPr>
          <w:b/>
          <w:sz w:val="28"/>
          <w:szCs w:val="28"/>
        </w:rPr>
        <w:t xml:space="preserve"> образовательны</w:t>
      </w:r>
      <w:r>
        <w:rPr>
          <w:b/>
          <w:sz w:val="28"/>
          <w:szCs w:val="28"/>
        </w:rPr>
        <w:t>е</w:t>
      </w:r>
      <w:r w:rsidRPr="00756C37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я,</w:t>
      </w:r>
      <w:r w:rsidRPr="00756C37">
        <w:rPr>
          <w:b/>
          <w:sz w:val="28"/>
          <w:szCs w:val="28"/>
        </w:rPr>
        <w:t xml:space="preserve"> реализующи</w:t>
      </w:r>
      <w:r>
        <w:rPr>
          <w:b/>
          <w:sz w:val="28"/>
          <w:szCs w:val="28"/>
        </w:rPr>
        <w:t>е</w:t>
      </w:r>
      <w:r w:rsidRPr="00756C37">
        <w:rPr>
          <w:b/>
          <w:sz w:val="28"/>
          <w:szCs w:val="28"/>
        </w:rPr>
        <w:t xml:space="preserve"> основную общеобразовательную программу дошкольного образования</w:t>
      </w:r>
      <w:r>
        <w:rPr>
          <w:b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823833" w:rsidRPr="00756C37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Федеральным Законам</w:t>
      </w:r>
      <w:r w:rsidRPr="00756C37">
        <w:rPr>
          <w:sz w:val="28"/>
          <w:szCs w:val="28"/>
        </w:rPr>
        <w:t xml:space="preserve"> от 29.12.2012 № 273</w:t>
      </w:r>
      <w:r>
        <w:rPr>
          <w:sz w:val="28"/>
          <w:szCs w:val="28"/>
        </w:rPr>
        <w:t>-ФЗ</w:t>
      </w:r>
      <w:r w:rsidRPr="00756C37">
        <w:rPr>
          <w:sz w:val="28"/>
          <w:szCs w:val="28"/>
        </w:rPr>
        <w:t xml:space="preserve"> «Об образовании в Российской Федерации»</w:t>
      </w:r>
      <w:r>
        <w:rPr>
          <w:sz w:val="28"/>
          <w:szCs w:val="28"/>
        </w:rPr>
        <w:t>, Порядком организации и осуществления образовательной деятельности по основным общеобразовательным программам</w:t>
      </w:r>
      <w:r w:rsidRPr="00756C37">
        <w:rPr>
          <w:sz w:val="28"/>
          <w:szCs w:val="28"/>
        </w:rPr>
        <w:t xml:space="preserve"> </w:t>
      </w:r>
      <w:r>
        <w:rPr>
          <w:sz w:val="28"/>
          <w:szCs w:val="28"/>
        </w:rPr>
        <w:t>– образовательным программам дошкольного образования, утвержденным приказом Министерства образования и науки Российской Федерации от 30 августа 2013г. № 1014,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756C37">
        <w:rPr>
          <w:b/>
          <w:i/>
          <w:sz w:val="28"/>
          <w:szCs w:val="28"/>
        </w:rPr>
        <w:t>п о с т а н о в л я е т:</w:t>
      </w: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 w:rsidRPr="00756C37">
        <w:rPr>
          <w:sz w:val="28"/>
          <w:szCs w:val="28"/>
        </w:rPr>
        <w:t xml:space="preserve">      1. Утвердить Положение о порядке комплектования детей в муниципальные дошкольные образовательные учреждения, реализующие основную общеобразовательную программу дошкольного образования на территории муниципального образования «</w:t>
      </w:r>
      <w:proofErr w:type="spellStart"/>
      <w:r w:rsidRPr="00756C37">
        <w:rPr>
          <w:sz w:val="28"/>
          <w:szCs w:val="28"/>
        </w:rPr>
        <w:t>Чародинский</w:t>
      </w:r>
      <w:proofErr w:type="spellEnd"/>
      <w:r w:rsidRPr="00756C3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C37">
        <w:rPr>
          <w:sz w:val="28"/>
          <w:szCs w:val="28"/>
        </w:rPr>
        <w:t xml:space="preserve">2. </w:t>
      </w:r>
      <w:r>
        <w:rPr>
          <w:sz w:val="28"/>
          <w:szCs w:val="28"/>
        </w:rPr>
        <w:t>Отделу образования и культуры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своей работе руководствоваться данным Положением при организации и комплектовании детей в муниципальных дошкольных образовательных учреждениях района.</w:t>
      </w: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C37">
        <w:rPr>
          <w:sz w:val="28"/>
          <w:szCs w:val="28"/>
        </w:rPr>
        <w:t xml:space="preserve"> 3. </w:t>
      </w:r>
      <w:r>
        <w:rPr>
          <w:sz w:val="28"/>
          <w:szCs w:val="28"/>
        </w:rPr>
        <w:t>Опубликовать настоящее постановление в районной газете «</w:t>
      </w:r>
      <w:proofErr w:type="spellStart"/>
      <w:r>
        <w:rPr>
          <w:sz w:val="28"/>
          <w:szCs w:val="28"/>
        </w:rPr>
        <w:t>Чарада</w:t>
      </w:r>
      <w:proofErr w:type="spellEnd"/>
      <w:r>
        <w:rPr>
          <w:sz w:val="28"/>
          <w:szCs w:val="28"/>
        </w:rPr>
        <w:t>» и разместить</w:t>
      </w:r>
      <w:r w:rsidRPr="00B91DD2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Интернет. </w:t>
      </w: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756C37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>начальника МКУ «Отвел образования и культуры»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Ш.М.</w:t>
      </w:r>
    </w:p>
    <w:p w:rsidR="00823833" w:rsidRDefault="00823833" w:rsidP="008238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both"/>
        <w:rPr>
          <w:sz w:val="28"/>
          <w:szCs w:val="28"/>
        </w:rPr>
      </w:pPr>
    </w:p>
    <w:p w:rsidR="00823833" w:rsidRPr="00414464" w:rsidRDefault="00823833" w:rsidP="0082383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 Глава администрации </w:t>
      </w:r>
    </w:p>
    <w:p w:rsidR="00823833" w:rsidRPr="00414464" w:rsidRDefault="00823833" w:rsidP="0082383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</w:t>
      </w: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823833" w:rsidRPr="00414464" w:rsidRDefault="00823833" w:rsidP="00823833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823833" w:rsidRPr="00FA7052" w:rsidRDefault="00823833" w:rsidP="00823833">
      <w:pPr>
        <w:shd w:val="clear" w:color="auto" w:fill="FFFFFF"/>
        <w:jc w:val="right"/>
        <w:textAlignment w:val="baseline"/>
        <w:outlineLvl w:val="1"/>
        <w:rPr>
          <w:b/>
          <w:color w:val="3C3C3C"/>
          <w:spacing w:val="2"/>
        </w:rPr>
      </w:pPr>
      <w:r w:rsidRPr="00FA7052">
        <w:rPr>
          <w:b/>
          <w:color w:val="3C3C3C"/>
          <w:spacing w:val="2"/>
        </w:rPr>
        <w:lastRenderedPageBreak/>
        <w:t>Утверждено</w:t>
      </w:r>
    </w:p>
    <w:p w:rsidR="00823833" w:rsidRDefault="00823833" w:rsidP="00823833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постановлением</w:t>
      </w:r>
      <w:proofErr w:type="gramEnd"/>
      <w:r>
        <w:rPr>
          <w:color w:val="3C3C3C"/>
          <w:spacing w:val="2"/>
        </w:rPr>
        <w:t xml:space="preserve"> администрации</w:t>
      </w:r>
    </w:p>
    <w:p w:rsidR="00823833" w:rsidRDefault="00823833" w:rsidP="00823833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  <w:r>
        <w:rPr>
          <w:color w:val="3C3C3C"/>
          <w:spacing w:val="2"/>
        </w:rPr>
        <w:t>Муниципального образования</w:t>
      </w:r>
    </w:p>
    <w:p w:rsidR="00823833" w:rsidRDefault="00823833" w:rsidP="00823833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  <w:r>
        <w:rPr>
          <w:color w:val="3C3C3C"/>
          <w:spacing w:val="2"/>
        </w:rPr>
        <w:t>«</w:t>
      </w:r>
      <w:proofErr w:type="spellStart"/>
      <w:r>
        <w:rPr>
          <w:color w:val="3C3C3C"/>
          <w:spacing w:val="2"/>
        </w:rPr>
        <w:t>Чародинский</w:t>
      </w:r>
      <w:proofErr w:type="spellEnd"/>
      <w:r>
        <w:rPr>
          <w:color w:val="3C3C3C"/>
          <w:spacing w:val="2"/>
        </w:rPr>
        <w:t xml:space="preserve"> район»</w:t>
      </w:r>
    </w:p>
    <w:p w:rsidR="00823833" w:rsidRDefault="00823833" w:rsidP="00823833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от</w:t>
      </w:r>
      <w:proofErr w:type="gramEnd"/>
      <w:r>
        <w:rPr>
          <w:color w:val="3C3C3C"/>
          <w:spacing w:val="2"/>
        </w:rPr>
        <w:t xml:space="preserve"> 7 ноября 2018 г. №144</w:t>
      </w:r>
    </w:p>
    <w:p w:rsidR="00823833" w:rsidRPr="00FA7052" w:rsidRDefault="00823833" w:rsidP="00823833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</w:rPr>
      </w:pPr>
      <w:r w:rsidRPr="00FA7052">
        <w:rPr>
          <w:b/>
          <w:color w:val="3C3C3C"/>
          <w:spacing w:val="2"/>
        </w:rPr>
        <w:t>Положение</w:t>
      </w:r>
    </w:p>
    <w:p w:rsidR="00823833" w:rsidRDefault="00823833" w:rsidP="00823833">
      <w:pPr>
        <w:shd w:val="clear" w:color="auto" w:fill="FFFFFF"/>
        <w:jc w:val="center"/>
        <w:textAlignment w:val="baseline"/>
        <w:outlineLvl w:val="1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о</w:t>
      </w:r>
      <w:proofErr w:type="gramEnd"/>
      <w:r>
        <w:rPr>
          <w:color w:val="3C3C3C"/>
          <w:spacing w:val="2"/>
        </w:rPr>
        <w:t xml:space="preserve"> порядке комплектования детей в муниципальные дошкольные</w:t>
      </w:r>
    </w:p>
    <w:p w:rsidR="00823833" w:rsidRDefault="00823833" w:rsidP="00823833">
      <w:pPr>
        <w:shd w:val="clear" w:color="auto" w:fill="FFFFFF"/>
        <w:jc w:val="center"/>
        <w:textAlignment w:val="baseline"/>
        <w:outlineLvl w:val="1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образовательные</w:t>
      </w:r>
      <w:proofErr w:type="gramEnd"/>
      <w:r>
        <w:rPr>
          <w:color w:val="3C3C3C"/>
          <w:spacing w:val="2"/>
        </w:rPr>
        <w:t xml:space="preserve"> учреждения, реализующие основную общеобразовательную программу</w:t>
      </w:r>
    </w:p>
    <w:p w:rsidR="00823833" w:rsidRDefault="00823833" w:rsidP="00823833">
      <w:pPr>
        <w:shd w:val="clear" w:color="auto" w:fill="FFFFFF"/>
        <w:jc w:val="center"/>
        <w:textAlignment w:val="baseline"/>
        <w:outlineLvl w:val="1"/>
        <w:rPr>
          <w:color w:val="3C3C3C"/>
          <w:spacing w:val="2"/>
        </w:rPr>
      </w:pPr>
      <w:proofErr w:type="gramStart"/>
      <w:r>
        <w:rPr>
          <w:color w:val="3C3C3C"/>
          <w:spacing w:val="2"/>
        </w:rPr>
        <w:t>дошкольного</w:t>
      </w:r>
      <w:proofErr w:type="gramEnd"/>
      <w:r>
        <w:rPr>
          <w:color w:val="3C3C3C"/>
          <w:spacing w:val="2"/>
        </w:rPr>
        <w:t xml:space="preserve"> образования </w:t>
      </w:r>
      <w:r>
        <w:rPr>
          <w:color w:val="2D2D2D"/>
        </w:rPr>
        <w:t>МО «</w:t>
      </w:r>
      <w:proofErr w:type="spellStart"/>
      <w:r>
        <w:rPr>
          <w:color w:val="2D2D2D"/>
        </w:rPr>
        <w:t>Чародинский</w:t>
      </w:r>
      <w:proofErr w:type="spellEnd"/>
      <w:r>
        <w:rPr>
          <w:color w:val="2D2D2D"/>
        </w:rPr>
        <w:t xml:space="preserve"> район»</w:t>
      </w:r>
    </w:p>
    <w:p w:rsidR="00823833" w:rsidRDefault="00823833" w:rsidP="00823833">
      <w:pPr>
        <w:shd w:val="clear" w:color="auto" w:fill="FFFFFF"/>
        <w:spacing w:line="315" w:lineRule="atLeast"/>
        <w:jc w:val="both"/>
        <w:textAlignment w:val="baseline"/>
        <w:rPr>
          <w:rFonts w:eastAsiaTheme="minorHAnsi"/>
          <w:b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br/>
      </w:r>
      <w:r>
        <w:rPr>
          <w:b/>
          <w:sz w:val="26"/>
          <w:szCs w:val="26"/>
        </w:rPr>
        <w:t>1. Общие положения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1.1. Настоящий Порядок разработан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  <w:r>
        <w:rPr>
          <w:color w:val="2D2D2D"/>
          <w:sz w:val="26"/>
          <w:szCs w:val="26"/>
        </w:rPr>
        <w:br/>
        <w:t xml:space="preserve">     1.2. Настоящий Порядок распространяется на муниципальные дошкольные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1.3. Прием граждан в муниципальные дошкольные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осуществляется в соответствии с:</w:t>
      </w:r>
    </w:p>
    <w:p w:rsidR="00823833" w:rsidRDefault="00823833" w:rsidP="00823833">
      <w:pPr>
        <w:ind w:firstLine="284"/>
        <w:jc w:val="both"/>
        <w:rPr>
          <w:sz w:val="26"/>
          <w:szCs w:val="26"/>
          <w:lang w:eastAsia="en-US"/>
        </w:rPr>
      </w:pPr>
      <w:r>
        <w:rPr>
          <w:color w:val="2D2D2D"/>
          <w:sz w:val="26"/>
          <w:szCs w:val="26"/>
        </w:rPr>
        <w:t>- </w:t>
      </w:r>
      <w:hyperlink r:id="rId6" w:history="1">
        <w:r>
          <w:rPr>
            <w:rStyle w:val="ab"/>
            <w:sz w:val="26"/>
            <w:szCs w:val="26"/>
          </w:rPr>
          <w:t>Конституцией Российской Федерации</w:t>
        </w:r>
      </w:hyperlink>
      <w:r>
        <w:rPr>
          <w:sz w:val="26"/>
          <w:szCs w:val="26"/>
        </w:rPr>
        <w:t>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Конвенцией о правах ребенка, одобренной Генеральной Ассамблеей ООН 20 ноября 1989 года, ратифицированной </w:t>
      </w:r>
      <w:hyperlink r:id="rId7" w:history="1">
        <w:r>
          <w:rPr>
            <w:rStyle w:val="ab"/>
            <w:sz w:val="26"/>
            <w:szCs w:val="26"/>
          </w:rPr>
          <w:t>постановлением Верховного Совета СССР 13 июня 1990 года N 1559-I</w:t>
        </w:r>
      </w:hyperlink>
      <w:r>
        <w:rPr>
          <w:sz w:val="26"/>
          <w:szCs w:val="26"/>
        </w:rPr>
        <w:t>;</w:t>
      </w:r>
      <w:r>
        <w:rPr>
          <w:color w:val="2D2D2D"/>
          <w:sz w:val="26"/>
          <w:szCs w:val="26"/>
        </w:rPr>
        <w:br/>
        <w:t>- </w:t>
      </w:r>
      <w:hyperlink r:id="rId8" w:history="1">
        <w:r>
          <w:rPr>
            <w:rStyle w:val="ab"/>
            <w:sz w:val="26"/>
            <w:szCs w:val="26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sz w:val="26"/>
          <w:szCs w:val="26"/>
        </w:rPr>
        <w:t>;</w:t>
      </w:r>
      <w:r>
        <w:rPr>
          <w:color w:val="2D2D2D"/>
          <w:sz w:val="26"/>
          <w:szCs w:val="26"/>
        </w:rPr>
        <w:br/>
        <w:t xml:space="preserve">      - </w:t>
      </w:r>
      <w:hyperlink r:id="rId9" w:history="1">
        <w:r>
          <w:rPr>
            <w:rStyle w:val="ab"/>
            <w:sz w:val="26"/>
            <w:szCs w:val="26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>
        <w:rPr>
          <w:color w:val="2D2D2D"/>
          <w:sz w:val="26"/>
          <w:szCs w:val="26"/>
        </w:rPr>
        <w:t>, утвержденным </w:t>
      </w:r>
      <w:hyperlink r:id="rId10" w:history="1">
        <w:r>
          <w:rPr>
            <w:rStyle w:val="ab"/>
            <w:sz w:val="26"/>
            <w:szCs w:val="26"/>
          </w:rPr>
          <w:t>приказом Министерства образования и науки Российской Федерации от 30 августа 2013 года N 1014</w:t>
        </w:r>
      </w:hyperlink>
      <w:r>
        <w:rPr>
          <w:color w:val="2D2D2D"/>
          <w:sz w:val="26"/>
          <w:szCs w:val="26"/>
        </w:rPr>
        <w:t>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  - </w:t>
      </w:r>
      <w:hyperlink r:id="rId11" w:history="1">
        <w:r>
          <w:rPr>
            <w:rStyle w:val="ab"/>
            <w:sz w:val="26"/>
            <w:szCs w:val="26"/>
          </w:rPr>
          <w:t>Порядком приема на обучение по образовательным программам дошкольного образования</w:t>
        </w:r>
      </w:hyperlink>
      <w:r>
        <w:rPr>
          <w:color w:val="2D2D2D"/>
          <w:sz w:val="26"/>
          <w:szCs w:val="26"/>
        </w:rPr>
        <w:t>, утвержденным </w:t>
      </w:r>
      <w:hyperlink r:id="rId12" w:history="1">
        <w:r>
          <w:rPr>
            <w:rStyle w:val="ab"/>
            <w:sz w:val="26"/>
            <w:szCs w:val="26"/>
          </w:rPr>
          <w:t>приказом Министерства образования и науки Российской Федерации от 8 апреля 2014 года N 293</w:t>
        </w:r>
      </w:hyperlink>
      <w:r>
        <w:rPr>
          <w:color w:val="2D2D2D"/>
          <w:sz w:val="26"/>
          <w:szCs w:val="26"/>
        </w:rPr>
        <w:t>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- Санитарно-эпидемиологическими требованиями к устройству, содержанию и организации режима работы дошкольных образовательных организаций СанПиН 2.4.1.3049-13, утвержденными </w:t>
      </w:r>
      <w:hyperlink r:id="rId13" w:history="1">
        <w:r>
          <w:rPr>
            <w:rStyle w:val="ab"/>
            <w:sz w:val="26"/>
            <w:szCs w:val="26"/>
          </w:rPr>
          <w:t>постановлением Главного государственного санитарного врача Российской Федерации от 15 мая 2013 года N 26</w:t>
        </w:r>
      </w:hyperlink>
      <w:r>
        <w:rPr>
          <w:sz w:val="26"/>
          <w:szCs w:val="26"/>
        </w:rPr>
        <w:t>;</w:t>
      </w:r>
    </w:p>
    <w:p w:rsidR="00823833" w:rsidRDefault="00823833" w:rsidP="00823833">
      <w:pPr>
        <w:ind w:firstLine="284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>- иными нормативными актами Российской Федерации и Республики Дагестан;</w:t>
      </w:r>
      <w:r>
        <w:rPr>
          <w:color w:val="2D2D2D"/>
          <w:sz w:val="26"/>
          <w:szCs w:val="26"/>
        </w:rPr>
        <w:br/>
        <w:t>- правовыми актами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</w:t>
      </w:r>
      <w:r>
        <w:rPr>
          <w:color w:val="2D2D2D"/>
          <w:sz w:val="26"/>
          <w:szCs w:val="26"/>
        </w:rPr>
        <w:br/>
        <w:t>- уставом образовательного учреждения;</w:t>
      </w:r>
      <w:r>
        <w:rPr>
          <w:color w:val="2D2D2D"/>
          <w:sz w:val="26"/>
          <w:szCs w:val="26"/>
        </w:rPr>
        <w:br/>
        <w:t>- локальными актами образовательного учреждения, регламентирующими порядок приема, и настоящим Порядком.</w:t>
      </w:r>
      <w:r>
        <w:rPr>
          <w:color w:val="2D2D2D"/>
          <w:sz w:val="26"/>
          <w:szCs w:val="26"/>
        </w:rPr>
        <w:br/>
        <w:t>1.4. Порядок приема иностранных граждан, лиц без гражданства и их учет осуществляются на основании </w:t>
      </w:r>
      <w:hyperlink r:id="rId14" w:history="1">
        <w:r>
          <w:rPr>
            <w:rStyle w:val="ab"/>
            <w:sz w:val="26"/>
            <w:szCs w:val="26"/>
          </w:rPr>
          <w:t>Федерального закона от 25 июля 2002 года N 115-ФЗ "О правовом положении иностранных граждан в Российской Федерации"</w:t>
        </w:r>
      </w:hyperlink>
      <w:r>
        <w:rPr>
          <w:sz w:val="26"/>
          <w:szCs w:val="26"/>
        </w:rPr>
        <w:t>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 xml:space="preserve">      1.5. Лица, являющиеся беженцами и вынужденными переселенцами, имеющие </w:t>
      </w:r>
      <w:r>
        <w:rPr>
          <w:color w:val="2D2D2D"/>
          <w:sz w:val="26"/>
          <w:szCs w:val="26"/>
        </w:rPr>
        <w:lastRenderedPageBreak/>
        <w:t>регистрацию по месту жительства принимаются в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 порядке, предусмотренном настоящим Положением.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1.6. Комплектование в муниципальные дошкольные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(далее - ДОУ) может проводиться только при наличии лицензии на право ведения образовательной деятельности по соответствующим образовательным программам. </w:t>
      </w:r>
      <w:r>
        <w:rPr>
          <w:color w:val="2D2D2D"/>
          <w:sz w:val="26"/>
          <w:szCs w:val="26"/>
        </w:rPr>
        <w:br/>
        <w:t xml:space="preserve">    1.7. Учредителем муниципальных дошкольных образовательных учреждений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является Администрация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 Уполномоченным органом Учредителя по комплектованию муниципальных дошкольных образовательных учреждений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является МКУ «Отдел образования и культуры»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(далее – Отдел образования).</w:t>
      </w:r>
    </w:p>
    <w:p w:rsidR="00823833" w:rsidRDefault="00823833" w:rsidP="008238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2.Порядок постановки детей на очередь.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>
        <w:rPr>
          <w:color w:val="2D2D2D"/>
          <w:sz w:val="26"/>
          <w:szCs w:val="26"/>
        </w:rPr>
        <w:t>2.1. Регистрация и учет детей при постановке на очередь в муниципальные дошкольные образовательные учреждения производятся Отделом образования при приеме родителей (законных представителей) на основании заявления (приложение N 4 к настоящему Положению) и фиксируются в Автоматизированной информационной системе "Электронный детский сад».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2.2. Родители (законные представители) несут ответственность за своевременность постановки ребенка на очередь в муниципальные дошкольные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 При регистрации ребенка в Автоматизированной системе родителям (законным представителям) выдается талон-уведомление (приложение N 1 к настоящему Положению). Родители (законные представители) обязаны в указанный на талоне-уведомлении срок подтверждать потребность в устройстве ребенка 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 Во внеочередном порядке в дошкольное образовательное учреждение принимаются следующие дети: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2.3.1. Дети-сироты, дети, оставшиеся без попечения родителей;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2.3.2. Дети, чьи родители (законные представители) являются лицами из числа детей-сирот и детей, оставшихся без попечения родителей (лица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</w:t>
      </w:r>
      <w:proofErr w:type="gramStart"/>
      <w:r>
        <w:rPr>
          <w:color w:val="2D2D2D"/>
          <w:sz w:val="26"/>
          <w:szCs w:val="26"/>
        </w:rPr>
        <w:t>);</w:t>
      </w:r>
      <w:r>
        <w:rPr>
          <w:color w:val="2D2D2D"/>
          <w:sz w:val="26"/>
          <w:szCs w:val="26"/>
        </w:rPr>
        <w:br/>
        <w:t xml:space="preserve">   </w:t>
      </w:r>
      <w:proofErr w:type="gramEnd"/>
      <w:r>
        <w:rPr>
          <w:color w:val="2D2D2D"/>
          <w:sz w:val="26"/>
          <w:szCs w:val="26"/>
        </w:rPr>
        <w:t xml:space="preserve">  2.3.3. Дети судей;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2.3.4. Дети прокуроров;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2.3.5. Дети сотрудников Следственного комитета;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  2.3.6. Дети военнослужащих и сотрудников федеральных органов исполнительной власти, выполнявших задачи на территории Северо-Кавказского региона РФ и погибших (пропавших без вести), умерших, ставших инвалидами в связи с выполнением служебных обязанностей;</w:t>
      </w:r>
      <w:r>
        <w:rPr>
          <w:color w:val="2D2D2D"/>
          <w:sz w:val="26"/>
          <w:szCs w:val="26"/>
        </w:rPr>
        <w:br/>
        <w:t xml:space="preserve">      2.3.7.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  <w:r>
        <w:rPr>
          <w:color w:val="2D2D2D"/>
          <w:sz w:val="26"/>
          <w:szCs w:val="26"/>
        </w:rPr>
        <w:br/>
        <w:t xml:space="preserve">     2.3.8. Дети инвалидов вследствие Чернобыльской катастрофы из числа:</w:t>
      </w:r>
      <w:r>
        <w:rPr>
          <w:color w:val="2D2D2D"/>
          <w:sz w:val="26"/>
          <w:szCs w:val="26"/>
        </w:rPr>
        <w:br/>
        <w:t xml:space="preserve">а) граждан (в том числе временно направленных или командированных), </w:t>
      </w:r>
      <w:r>
        <w:rPr>
          <w:color w:val="2D2D2D"/>
          <w:sz w:val="26"/>
          <w:szCs w:val="26"/>
        </w:rPr>
        <w:lastRenderedPageBreak/>
        <w:t>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  <w:r>
        <w:rPr>
          <w:color w:val="2D2D2D"/>
          <w:sz w:val="26"/>
          <w:szCs w:val="26"/>
        </w:rPr>
        <w:br/>
        <w:t>в)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  <w:r>
        <w:rPr>
          <w:color w:val="2D2D2D"/>
          <w:sz w:val="26"/>
          <w:szCs w:val="26"/>
        </w:rPr>
        <w:br/>
        <w:t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инвалидности.</w:t>
      </w:r>
      <w:r>
        <w:rPr>
          <w:color w:val="2D2D2D"/>
          <w:sz w:val="26"/>
          <w:szCs w:val="26"/>
        </w:rPr>
        <w:br/>
        <w:t>2.4. В дошкольное образовательное учреждение в первую очередь принимаются следующие дети: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2.4.1. Дети матерей, обучающихся в общеобразовательных учреждениях;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2.4.2. Дети-инвалиды и дети, один из родителей (законных представителей) которых является инвалидом I и II групп;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2.4.3. Дети из многодетных семей;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2.4.4. Дети военнослужащих, проходящих военную службу по контракту или по </w:t>
      </w:r>
      <w:proofErr w:type="gramStart"/>
      <w:r>
        <w:rPr>
          <w:color w:val="2D2D2D"/>
          <w:sz w:val="26"/>
          <w:szCs w:val="26"/>
        </w:rPr>
        <w:t>призыву;</w:t>
      </w:r>
      <w:r>
        <w:rPr>
          <w:color w:val="2D2D2D"/>
          <w:sz w:val="26"/>
          <w:szCs w:val="26"/>
        </w:rPr>
        <w:br/>
        <w:t>2.4.5</w:t>
      </w:r>
      <w:proofErr w:type="gramEnd"/>
      <w:r>
        <w:rPr>
          <w:color w:val="2D2D2D"/>
          <w:sz w:val="26"/>
          <w:szCs w:val="26"/>
        </w:rPr>
        <w:t>. Дети сотрудников полиции;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2.4.6. Дети медицинских и фармацевтических работников;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2.4.7.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2.4.8. Дети родителей, один из которых является ветераном боевых действий, выполнявших задачи на территории </w:t>
      </w:r>
      <w:proofErr w:type="gramStart"/>
      <w:r>
        <w:rPr>
          <w:color w:val="2D2D2D"/>
          <w:sz w:val="26"/>
          <w:szCs w:val="26"/>
        </w:rPr>
        <w:t>Северо-Кавказского</w:t>
      </w:r>
      <w:proofErr w:type="gramEnd"/>
      <w:r>
        <w:rPr>
          <w:color w:val="2D2D2D"/>
          <w:sz w:val="26"/>
          <w:szCs w:val="26"/>
        </w:rPr>
        <w:t xml:space="preserve"> региона РФ;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2.4.9. Дети беженцев;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2.4.10. Дети вынужденных переселенцев;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2.4.11. Дети, родители которых являются студентами очной формы обучения средних профессиональных и высших учебных заведений;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2.4.12.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2.4.13.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2.4.14. Дети сотрудника, умершего вследствие заболевания, полученного в период прохождения службы в учреждениях и органах;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lastRenderedPageBreak/>
        <w:t>2.4.15.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2.4.16.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r>
        <w:rPr>
          <w:color w:val="2D2D2D"/>
          <w:sz w:val="26"/>
          <w:szCs w:val="26"/>
        </w:rPr>
        <w:br/>
        <w:t>2.4.17. Дети, находящиеся (находившиеся) на иждивении сотрудника, гражданина Российской Федерации, указанных в абзацах 12 - 17 настоящего пункта.</w:t>
      </w:r>
      <w:r>
        <w:rPr>
          <w:color w:val="2D2D2D"/>
          <w:sz w:val="26"/>
          <w:szCs w:val="26"/>
        </w:rPr>
        <w:br/>
        <w:t>Дети из указанной категории при обращении их родителей (законных представителей) ставятся в первоочередную очередь предоставления места 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2.5. При утрате льгот, указанных в </w:t>
      </w:r>
      <w:proofErr w:type="spellStart"/>
      <w:r>
        <w:rPr>
          <w:color w:val="2D2D2D"/>
          <w:sz w:val="26"/>
          <w:szCs w:val="26"/>
        </w:rPr>
        <w:t>п.п</w:t>
      </w:r>
      <w:proofErr w:type="spellEnd"/>
      <w:r>
        <w:rPr>
          <w:color w:val="2D2D2D"/>
          <w:sz w:val="26"/>
          <w:szCs w:val="26"/>
        </w:rPr>
        <w:t xml:space="preserve">. 2.3, 2.4 настоящего Положения, ребенок переводится в </w:t>
      </w:r>
      <w:proofErr w:type="spellStart"/>
      <w:r>
        <w:rPr>
          <w:color w:val="2D2D2D"/>
          <w:sz w:val="26"/>
          <w:szCs w:val="26"/>
        </w:rPr>
        <w:t>общерайонную</w:t>
      </w:r>
      <w:proofErr w:type="spellEnd"/>
      <w:r>
        <w:rPr>
          <w:color w:val="2D2D2D"/>
          <w:sz w:val="26"/>
          <w:szCs w:val="26"/>
        </w:rPr>
        <w:t xml:space="preserve"> очередь, при этом сохраняется дата первоначальной постановки на учет.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>2.6. При постановке на первоочередную очередь заявитель предъявляет специалисту Отделу образования муниципального казенного учреждения "Отдел образования и культуры"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помимо паспорта и свидетельства о рождении ребенка документы, подтверждающие наличие льготы (приложение N3 к настоящему Положению</w:t>
      </w:r>
      <w:proofErr w:type="gramStart"/>
      <w:r>
        <w:rPr>
          <w:color w:val="2D2D2D"/>
          <w:sz w:val="26"/>
          <w:szCs w:val="26"/>
        </w:rPr>
        <w:t>).</w:t>
      </w:r>
      <w:r>
        <w:rPr>
          <w:color w:val="2D2D2D"/>
          <w:sz w:val="26"/>
          <w:szCs w:val="26"/>
        </w:rPr>
        <w:br/>
        <w:t>2.7</w:t>
      </w:r>
      <w:proofErr w:type="gramEnd"/>
      <w:r>
        <w:rPr>
          <w:color w:val="2D2D2D"/>
          <w:sz w:val="26"/>
          <w:szCs w:val="26"/>
        </w:rPr>
        <w:t xml:space="preserve">. В </w:t>
      </w:r>
      <w:proofErr w:type="spellStart"/>
      <w:r>
        <w:rPr>
          <w:color w:val="2D2D2D"/>
          <w:sz w:val="26"/>
          <w:szCs w:val="26"/>
        </w:rPr>
        <w:t>общерайонную</w:t>
      </w:r>
      <w:proofErr w:type="spellEnd"/>
      <w:r>
        <w:rPr>
          <w:color w:val="2D2D2D"/>
          <w:sz w:val="26"/>
          <w:szCs w:val="26"/>
        </w:rPr>
        <w:t xml:space="preserve"> очередь определяются все заявители, за исключением категорий, перечисленных в пунктах 2.3, 2.4 настоящего Положения. При постановке на </w:t>
      </w:r>
      <w:proofErr w:type="spellStart"/>
      <w:r>
        <w:rPr>
          <w:color w:val="2D2D2D"/>
          <w:sz w:val="26"/>
          <w:szCs w:val="26"/>
        </w:rPr>
        <w:t>общерайонную</w:t>
      </w:r>
      <w:proofErr w:type="spellEnd"/>
      <w:r>
        <w:rPr>
          <w:color w:val="2D2D2D"/>
          <w:sz w:val="26"/>
          <w:szCs w:val="26"/>
        </w:rPr>
        <w:t xml:space="preserve"> очередь заявитель предоставляет следующие документы: заявление, паспорт одного из родителей (законных представителей), свидетельство о рождении ребенка.</w:t>
      </w:r>
      <w:r>
        <w:rPr>
          <w:color w:val="2D2D2D"/>
          <w:sz w:val="26"/>
          <w:szCs w:val="26"/>
        </w:rPr>
        <w:br/>
        <w:t>2.8. Детям работников муниципальных дошкольных образовательных учреждений оформляются путевки-направления на период работы родителей в ДОУ.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</w:p>
    <w:p w:rsidR="00823833" w:rsidRDefault="00823833" w:rsidP="008238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Порядок комплектования муниципальных дошкольных образовательных учреждений </w:t>
      </w:r>
      <w:r>
        <w:rPr>
          <w:b/>
          <w:color w:val="2D2D2D"/>
          <w:sz w:val="26"/>
          <w:szCs w:val="26"/>
        </w:rPr>
        <w:t>МО «</w:t>
      </w:r>
      <w:proofErr w:type="spellStart"/>
      <w:r>
        <w:rPr>
          <w:b/>
          <w:color w:val="2D2D2D"/>
          <w:sz w:val="26"/>
          <w:szCs w:val="26"/>
        </w:rPr>
        <w:t>Чародинский</w:t>
      </w:r>
      <w:proofErr w:type="spellEnd"/>
      <w:r>
        <w:rPr>
          <w:b/>
          <w:color w:val="2D2D2D"/>
          <w:sz w:val="26"/>
          <w:szCs w:val="26"/>
        </w:rPr>
        <w:t xml:space="preserve"> район»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>3.1. В муниципальные дошкольные образовательные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принимаются дети в возрасте от 2 месяцев до прекращения образовательных отношений, проживающие на данной территории.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3.2. Комплектование муниципальных дошкольных образовательных учреждений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на новый учебный год осуществляется ежегодно в Отделе образования. Конкретные сроки комплектования муниципальных дошкольных образовательных учреждений района устанавливаются приказом Отдела образования. В сентябре месяце ежегодно производится доукомплектование муниципальных дошкольных образовательных учреждений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 Доукомплектование муниципальных дошкольных образовательных учреждений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возможно в связи с низкой посещаемостью, высокой заболеваемостью, высвобождением мест.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lastRenderedPageBreak/>
        <w:t>3.3. Направление ребенка в муниципальное дошкольное образовательное учреждение района производится на основании заявления родителей (законных представителей), согласно продвижению очереди оформляется путевка-направление (далее - направление) установленного образца (приложение N 2 к настоящему Положению).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3.4. Направления в ДОУ выдаются Отделом образования родителям (законным представителям) согласно номеру очередности и дате постановки на учет. Регистрация выданных направлений производится в Автоматизированной системе.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3.5. Родители (законные представители) обязаны ежегодно сообщать в Отдел образования все изменения, происшедшие в своих данных и (или) данных ребенка, которые могут повлечь приобретение (утрату) права на льготное устройство ребенка в ДОУ. Кроме того, родители (законные представители) своевременно предоставляют данные о смене номера телефона, домашнего адреса. В случае несообщения указанных изменений либо сообщения недостоверных данных, Отдел образования не несет ответственность за возможные последствия. Все льготы подтверждаются документально. Перечень документов прилагается</w:t>
      </w:r>
      <w:proofErr w:type="gramStart"/>
      <w:r>
        <w:rPr>
          <w:color w:val="2D2D2D"/>
          <w:sz w:val="26"/>
          <w:szCs w:val="26"/>
        </w:rPr>
        <w:t xml:space="preserve">   (</w:t>
      </w:r>
      <w:proofErr w:type="gramEnd"/>
      <w:r>
        <w:rPr>
          <w:color w:val="2D2D2D"/>
          <w:sz w:val="26"/>
          <w:szCs w:val="26"/>
        </w:rPr>
        <w:t>приложение N3 к настоящему Положению).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3.6. Распределение мест в ДОУ осуществляется в соответствии с имеющимися льготами на внеочередное, первоочередное устройство (согласно </w:t>
      </w:r>
      <w:proofErr w:type="spellStart"/>
      <w:r>
        <w:rPr>
          <w:color w:val="2D2D2D"/>
          <w:sz w:val="26"/>
          <w:szCs w:val="26"/>
        </w:rPr>
        <w:t>п.п</w:t>
      </w:r>
      <w:proofErr w:type="spellEnd"/>
      <w:r>
        <w:rPr>
          <w:color w:val="2D2D2D"/>
          <w:sz w:val="26"/>
          <w:szCs w:val="26"/>
        </w:rPr>
        <w:t>. 2.3, 2.4 настоящего Положения) с учетом указанных в заявлении родителей (законных представителей) сведений: требуемое ДОУ, возраст ребенка.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3.7. Отдел образования имеет право выдать направление на устройство ребенка в любое другое ДОУ города в случае отсутствия мест в ДОУ, указанное в заявлении родителями (законными представителями).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3.8. Решение об отказе в первоочередном и внеочередном предоставлении места в ДОУ принимается в случаях: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отсутствия у родителя (законного представителя) права на первоочередное и внеочередное предоставление его ребенку места;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отсутствия свободных мест для детей соответствующего возраста;</w:t>
      </w:r>
      <w:r>
        <w:rPr>
          <w:color w:val="2D2D2D"/>
          <w:sz w:val="26"/>
          <w:szCs w:val="26"/>
        </w:rPr>
        <w:br/>
        <w:t>- непредставления документов, предусмотренных пунктами 2.3, 2.4 настоящего Положения.</w:t>
      </w:r>
      <w:r>
        <w:rPr>
          <w:color w:val="2D2D2D"/>
          <w:sz w:val="26"/>
          <w:szCs w:val="26"/>
        </w:rPr>
        <w:br/>
        <w:t>3.9. Отдел образования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 случае отсутствия свободных мест в муниципальных дошкольных образовательных учреждениях имеет право предложить родителям (законным представителям) ребенка, состоящего в городской очереди:</w:t>
      </w:r>
      <w:r>
        <w:rPr>
          <w:color w:val="2D2D2D"/>
          <w:sz w:val="26"/>
          <w:szCs w:val="26"/>
        </w:rPr>
        <w:br/>
        <w:t>3.9.1. Направить ребенка в группу кратковременного пребывания муниципального дошкольного образовательного учреждения района с последующим переводом в группу полного дня по мере движения очереди.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3.10. Доукомплектование ДОУ может осуществляться в течение учебного года при условии освобождения места в случае отчисления ребенка по основаниям, предусмотренным настоящим Положением, Уставом ДОУ и договором между родителями (законными представителями) и ДОУ.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3.11. Распределение освободившихся мест в течение учебного года производится в порядке очередности с учетом льгот, подтвержденных соответствующими документами.</w:t>
      </w:r>
      <w:r>
        <w:rPr>
          <w:color w:val="2D2D2D"/>
          <w:sz w:val="26"/>
          <w:szCs w:val="26"/>
        </w:rPr>
        <w:br/>
        <w:t xml:space="preserve">3.12. Если родители (законные представители) своевременно не сообщили об изменении номера телефона, домашнего адреса, и у специалиста Отдела дошкольного образования нет возможности известить родителей (законных </w:t>
      </w:r>
      <w:r>
        <w:rPr>
          <w:color w:val="2D2D2D"/>
          <w:sz w:val="26"/>
          <w:szCs w:val="26"/>
        </w:rPr>
        <w:lastRenderedPageBreak/>
        <w:t>представителей) о выдаче направления их ребенку, место передается следующему по очереди ребенку в порядке, определенном настоящим Положением.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3.13. Основной структурной единицей ДОУ является группа детей дошкольного возраста общеразвивающей, компенсирующей, оздоровительной или комбинированной направленности. В группы могут включаться как дети одного возраста, так и дети разного возраста (разновозрастные группы).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3.14. Дети с ограниченными возможностями здоровья могут быть приняты в ДОУ любого вида согласно очереди, при наличии условий для коррекционной работы только с согласия родителей (законных представителей) по заключению районной психолого-медико-педагогической комиссии.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3.15. Родителям (законным представителям) может быть отказано в получении направления только при отсутствии свободных мест в муниципальных дошкольных образовательных учреждениях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район».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</w:p>
    <w:p w:rsidR="00823833" w:rsidRDefault="00823833" w:rsidP="008238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Порядок приема детей в муниципальные дошкольные образовательные учреждения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>4.1. Основанием для приема 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является путевка-направление Отдела образования. Направление действительно в течение 7 (семи) рабочих дней. В случае неявки родителей (законных представителей) без уважительной причины в течение 7 (семи) дней с момента выдачи путевки-направления 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направление аннулируется, и место в порядке очереди переходит другому ребенку. Заведующая муниципальным дошкольным образовательным учреждением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сообщает в Отдел образования о каждом принятом ребенке. В случае отказа родителей (законных представителей) от посещения ребенком ДОУ в текущем или будущем учебном году, очередь за ребенком по их желанию сохраняется на последующий учебный год.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4.2. Для приема ребенка 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родители (законные представители) обязаны обратиться в течение 7 (семи) рабочих дней в муниципальное дошкольное образовательное учреждение, в которое выписано направление, с предъявлением следующих документов: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- путевка-направление Отдел образования 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заявление о приеме ребенка в Учреждение;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медицинское заключение о состоянии здоровья ребенка;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свидетельство о регистрации ребенка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документ, удостоверяющий личность одного из родителей (законных представителей). Предъявляется для подтверждения родственных отношений.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 xml:space="preserve">4.3. При приеме детей муниципальное дошкольное образовательное учреждение обязано ознакомить родителей (законных представителей) с Положением,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  <w:r>
        <w:rPr>
          <w:color w:val="2D2D2D"/>
          <w:sz w:val="26"/>
          <w:szCs w:val="26"/>
        </w:rPr>
        <w:lastRenderedPageBreak/>
        <w:t>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После приема документов муниципальное дошкольное образовательное учреждение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 обязательном порядке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4.4. Руководитель муниципального дошкольного образовательного учреждения издает распорядительный акт о зачислении в образовательную организацию в течение трех рабочих дней после заключения договора с указанием даты зачисления.</w:t>
      </w:r>
      <w:r>
        <w:rPr>
          <w:color w:val="2D2D2D"/>
          <w:sz w:val="26"/>
          <w:szCs w:val="26"/>
        </w:rPr>
        <w:br/>
        <w:t>4.5. На каждого ребенка, зачисленного в муниципальное дошкольное образовательное учреждение, заводится личное дело, в котором хранятся все сданные документы.</w:t>
      </w:r>
      <w:r>
        <w:rPr>
          <w:color w:val="2D2D2D"/>
          <w:sz w:val="26"/>
          <w:szCs w:val="26"/>
        </w:rPr>
        <w:br/>
        <w:t>4.6. За ребенком сохраняется место в Учреждении в случае его болезни, прохождения санаторно-курортного лечения, карантина, болезни или отпуска родителей (законных представителей), а также в летний период сроком до 75 календарных дней, независимо от времени и продолжительности отпуска родителей (законных представителей). В иных случаях сохранение места за ребенком в Учреждении определяется договором.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4.7. Родители (законные представители) вносят плату за содержание ребенка в муниципальных дошкольных образовательных учреждениях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 установленном договором порядке.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4.8. Право на социальную поддержку по оплате за содержание в ДОУ имеют дети из отдельных категорий семей в соответствии с законодательными актами Российской Федерации с момента подачи родителями (законными представителями) заявления на имя заведующей ДОУ и заверенных копий документов, подтверждающих данное право, при поступлении в ДОУ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ДОУ родители (законные представители) должны уведомить об этом учреждение письменно за 3 рабочих дня до утраты права получения социальной поддержки. При наличии у родителей (законных представителей) нескольких оснований на получение социальной поддержки по оплате за содержание ребенка в ДОУ, подлежит применению одно основание, указанное в заявлении.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4.9. После перенесенного заболевания, а также отсутствия в ДОУ более 5 календарных дней (за исключением выходных и праздничных дней) дети принимаются в ДОУ только при наличии справки врача-педиатра с указанием диагноза, длительности заболевания, сведений об отсутствии контакта с инфекционными больными.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4.10. Количество групп в муниципальных дошкольных образовательных учреждениях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определяется Учредителем исходя из санитарных норм и имеющихся условий для осуществления образовательного процесса, предельной наполняемости групп, принятой при расчете норматива бюджетного финансирования.</w:t>
      </w:r>
      <w:r>
        <w:rPr>
          <w:color w:val="2D2D2D"/>
          <w:sz w:val="26"/>
          <w:szCs w:val="26"/>
        </w:rPr>
        <w:br/>
        <w:t xml:space="preserve">    4.10.1. Количество детей в группах общеразвивающей направленности определяется исходя из расчета площади групповой (игровой) - для групп раннего возраста (до 3-х лет) не менее 2,5 метров квадратных на 1 ребенка, для дошкольного возраста (от 3-х до 7 лет) - не менее 2,0 метров квадратных на одного ребенка.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lastRenderedPageBreak/>
        <w:t xml:space="preserve">    4.11. В муниципальных дошкольных образовательных учреждениях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ведется "Книга учета движения детей" (приложение N 5 к настоящему Положению). Данная книга предназначена для регистрации сведений о детях, посещающих муниципальное дошкольное образовательное учреждение и родителях (законных представителях), а также для контроля за движением контингента детей в учреждении.</w:t>
      </w:r>
      <w:r>
        <w:rPr>
          <w:color w:val="2D2D2D"/>
          <w:sz w:val="26"/>
          <w:szCs w:val="26"/>
        </w:rPr>
        <w:br/>
        <w:t>Руководитель муниципального дошкольного образовательного учреждения ежемесячно, не позднее 3 числа, следующего за истекшим месяцем, представляет в Отдел образования сведения о фактической посещаемости детей учреждения.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Ежегодно по состоянию на 1 сентября руководитель муниципального дошкольного образовательного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обязан подвести итоги за прошедший учебный год и зафиксировать их в "Книге учета движения детей": сколько детей принято в учреждение, сколько детей выбыло (в школу и по другим причинам), сколько детей планируется принять. Листы в "Книге учета движения детей" должны быть пронумерованы, сброшюрованы и скреплены подписью и печатью руководителя учреждения.</w:t>
      </w:r>
      <w:r>
        <w:rPr>
          <w:color w:val="2D2D2D"/>
          <w:sz w:val="26"/>
          <w:szCs w:val="26"/>
        </w:rPr>
        <w:br/>
        <w:t>Администрация муниципального дошкольного образовательного учреждения МО «</w:t>
      </w:r>
      <w:proofErr w:type="spellStart"/>
      <w:r>
        <w:rPr>
          <w:color w:val="2D2D2D"/>
          <w:sz w:val="26"/>
          <w:szCs w:val="26"/>
        </w:rPr>
        <w:t>Чародинский</w:t>
      </w:r>
      <w:proofErr w:type="spellEnd"/>
      <w:r>
        <w:rPr>
          <w:color w:val="2D2D2D"/>
          <w:sz w:val="26"/>
          <w:szCs w:val="26"/>
        </w:rPr>
        <w:t xml:space="preserve"> район» помимо внесения сведений о ребенке в "Книгу учета движения детей" заводит на каждого ребенка личное дело.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 xml:space="preserve">    4.12. Исправление сведений, содержащихся во всех формах документов по зачислению детей в муниципальное дошкольное образовательное учреждение допустимо исключительно путем зачеркивания неверных сведений тонкой линией, с указанием даты исправления и подписи лица, внесшего исправление.</w:t>
      </w:r>
    </w:p>
    <w:p w:rsidR="00823833" w:rsidRDefault="00823833" w:rsidP="008238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Основания и порядок перевода и отчисления детей из ДОУ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5.1. Отчисление детей из ДОУ осуществляется при расторжении Договора между ДОУ и родителями (законными представителями) ребенка в случаях, предусмотренных законодательством Российской Федерации (по соглашению сторон, на основании приказа заведующей ДОУ с соответствующей записью в "Книге учета движения детей"):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   по заявлению родителей (законных представителей);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на основании медицинского заключения о состоянии здоровья ребенка, препятствующего его дальнейшему пребыванию в ДОУ;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t>- в связи с выпуском в школу.</w:t>
      </w:r>
    </w:p>
    <w:p w:rsidR="00823833" w:rsidRDefault="00823833" w:rsidP="00823833">
      <w:pPr>
        <w:ind w:firstLine="284"/>
        <w:jc w:val="both"/>
        <w:rPr>
          <w:color w:val="2D2D2D"/>
          <w:sz w:val="26"/>
          <w:szCs w:val="26"/>
        </w:rPr>
      </w:pPr>
      <w:r>
        <w:rPr>
          <w:color w:val="2D2D2D"/>
          <w:sz w:val="26"/>
          <w:szCs w:val="26"/>
        </w:rPr>
        <w:br/>
        <w:t xml:space="preserve">     5.2. Для перевода ребенка в другое дошкольное учреждение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ДОУ, и получить согласие заведующих ДОУ на обмен.</w:t>
      </w:r>
      <w:r>
        <w:rPr>
          <w:color w:val="2D2D2D"/>
          <w:sz w:val="26"/>
          <w:szCs w:val="26"/>
        </w:rPr>
        <w:br/>
        <w:t>Вариант обмена местами в ДОУ должен предполагать соответствие возрастных групп переводимых детей и соответствие видов таких групп.</w:t>
      </w:r>
      <w:r>
        <w:rPr>
          <w:color w:val="2D2D2D"/>
          <w:sz w:val="26"/>
          <w:szCs w:val="26"/>
        </w:rPr>
        <w:br/>
        <w:t xml:space="preserve">     5.3. Родители (законные представители) обоих детей после согласования с заведующими ДОУ должны лично обратиться в Отдел образования для оформления путевок-направлений.</w:t>
      </w:r>
    </w:p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rFonts w:ascii="Times New Roman" w:hAnsi="Times New Roman"/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lastRenderedPageBreak/>
        <w:t>Приложение N 1. Талон-уведомление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ТАЛОН-УВЕДОМЛЕНИЕ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Категория очереди 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(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внеочередная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, первоочередная, общегородская)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очереди 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постановки на очередь 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проверки очереди _____________________________________________________</w:t>
      </w:r>
    </w:p>
    <w:p w:rsidR="00823833" w:rsidRDefault="00823833" w:rsidP="00823833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/>
          <w:b/>
          <w:bCs/>
          <w:color w:val="4C4C4C"/>
          <w:spacing w:val="2"/>
        </w:rPr>
      </w:pPr>
    </w:p>
    <w:p w:rsidR="00823833" w:rsidRDefault="00823833" w:rsidP="00823833">
      <w:pPr>
        <w:pStyle w:val="3"/>
        <w:shd w:val="clear" w:color="auto" w:fill="FFFFFF"/>
        <w:spacing w:before="375" w:after="225"/>
        <w:jc w:val="center"/>
        <w:textAlignment w:val="baseline"/>
        <w:rPr>
          <w:b/>
          <w:bCs/>
          <w:color w:val="4C4C4C"/>
          <w:spacing w:val="2"/>
        </w:rPr>
      </w:pPr>
    </w:p>
    <w:p w:rsidR="00823833" w:rsidRDefault="00823833" w:rsidP="00823833">
      <w:pPr>
        <w:pStyle w:val="3"/>
        <w:shd w:val="clear" w:color="auto" w:fill="FFFFFF"/>
        <w:spacing w:before="375" w:after="225"/>
        <w:jc w:val="center"/>
        <w:textAlignment w:val="baseline"/>
        <w:rPr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t xml:space="preserve">                                                                                                                    Приложение N 2. 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Отдел образования и культуры МО «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Чародинский</w:t>
      </w:r>
      <w:proofErr w:type="spell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район»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"___" ________________ г. N_______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ПУТЕВКА В ДЕТСКИЙ САД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    Направляется в детский сад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МКДОУ  _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(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указать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фамилию, имя, отчество ребенка и год его рождения)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Сведения о родителях: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Домашний адрес: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       Настоящее направление действительно в течение 7 рабочих дней.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Начальник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Отдела образования и культуры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МО «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Чародинский</w:t>
      </w:r>
      <w:proofErr w:type="spell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район»   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        ___________ 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(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подпись)   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 (расшифровка подписи)</w:t>
      </w:r>
    </w:p>
    <w:p w:rsidR="00823833" w:rsidRDefault="00823833" w:rsidP="00823833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/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t xml:space="preserve"> 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0"/>
          <w:szCs w:val="20"/>
        </w:rPr>
        <w:t>Приложение N 3</w:t>
      </w:r>
      <w:r>
        <w:rPr>
          <w:color w:val="2D2D2D"/>
          <w:spacing w:val="2"/>
          <w:sz w:val="20"/>
          <w:szCs w:val="20"/>
        </w:rPr>
        <w:br/>
        <w:t xml:space="preserve"> </w:t>
      </w:r>
    </w:p>
    <w:p w:rsidR="00823833" w:rsidRDefault="00823833" w:rsidP="00823833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0"/>
          <w:szCs w:val="20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br/>
      </w:r>
      <w:r>
        <w:rPr>
          <w:color w:val="3C3C3C"/>
          <w:spacing w:val="2"/>
          <w:sz w:val="20"/>
          <w:szCs w:val="20"/>
        </w:rPr>
        <w:t>ВНЕОЧЕРЕДНОЕ, ПЕРВООЧЕРЕДНОЕ ПРАВО НА ЗАЧИСЛЕНИЕ В МУНИЦИПАЛЬНУЮ ДОШКОЛЬНУЮ ОБРАЗОВАТЕЛЬНУЮ ОРГАНИЗАЦИЮ МО «</w:t>
      </w:r>
      <w:proofErr w:type="spellStart"/>
      <w:r>
        <w:rPr>
          <w:color w:val="3C3C3C"/>
          <w:spacing w:val="2"/>
          <w:sz w:val="20"/>
          <w:szCs w:val="20"/>
        </w:rPr>
        <w:t>Чародинский</w:t>
      </w:r>
      <w:proofErr w:type="spellEnd"/>
      <w:r>
        <w:rPr>
          <w:color w:val="3C3C3C"/>
          <w:spacing w:val="2"/>
          <w:sz w:val="20"/>
          <w:szCs w:val="20"/>
        </w:rPr>
        <w:t xml:space="preserve"> район»</w:t>
      </w:r>
    </w:p>
    <w:tbl>
      <w:tblPr>
        <w:tblW w:w="0" w:type="auto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67"/>
        <w:gridCol w:w="2508"/>
        <w:gridCol w:w="3431"/>
      </w:tblGrid>
      <w:tr w:rsidR="00823833" w:rsidTr="00285FF0">
        <w:trPr>
          <w:trHeight w:val="15"/>
        </w:trPr>
        <w:tc>
          <w:tcPr>
            <w:tcW w:w="582" w:type="dxa"/>
            <w:hideMark/>
          </w:tcPr>
          <w:p w:rsidR="00823833" w:rsidRDefault="00823833" w:rsidP="00285FF0">
            <w:pPr>
              <w:rPr>
                <w:color w:val="3C3C3C"/>
                <w:spacing w:val="2"/>
                <w:sz w:val="20"/>
                <w:szCs w:val="20"/>
              </w:rPr>
            </w:pPr>
          </w:p>
        </w:tc>
        <w:tc>
          <w:tcPr>
            <w:tcW w:w="3284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741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N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Наименование льготной категории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Документы, подтверждающие право на внеочередное, первоочередное или преимущественное зачисление в дошкольную образовательную организацию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Основание</w:t>
            </w:r>
          </w:p>
        </w:tc>
      </w:tr>
      <w:tr w:rsidR="00823833" w:rsidTr="00285FF0">
        <w:tc>
          <w:tcPr>
            <w:tcW w:w="10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Внеочередное право приема в дошкольную образовательную организацию имеют:</w:t>
            </w: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Дети-сироты, дети, оставшиеся без попечения родителей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Справка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15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21 декабря 1996 года N 159-ФЗ "О дополнительных гарантиях по социальной поддержке детей-сирот и детей, оставшихся без попечения родителей"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Дети, чьи родители являются лицами из числа детей-сирот и детей, оставшихся без попечения родителей (лица в возрасте от 18 до 23 лет, у которых, когда они находились в возрасте до 18 лет, умерли оба или единственный родитель, а также которые остались без </w:t>
            </w: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попечения единственного или обоих родителей)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Справка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16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21 декабря 1996 года N 159-ФЗ "О дополнительных гарантиях по социальной поддержке детей-сирот и детей, оставшихся без попечения родителей"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граждан, подвергшихся воздействию радиации вследствие катастрофы на Чернобыльской АЭС. Примечание: категории граждан, подвергшихся воздействию радиации вследствие чернобыльской катастрофы, дети которых имеют внеочередное право приема в дошкольные образовательные учреждения: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1) лица,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2) лица, признанные инвалидами вследствие чернобыльской катастрофы;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3) лица, имеющие удостоверение участника ликвидации последствий катастрофы на Чернобыльской АЭС;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4)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в состоянии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внутриутробного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 xml:space="preserve"> развития; 5)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семьи умерших инвалидов вследствие чернобыльской катастрофы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Удостоверение инвалида или участника ликвидации последствий катастрофы на Чернобыльской АЭС.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катастрофы.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Справка об эвакуации из зоны отчуждения или о переселении из зоны отселения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17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Закон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4.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 военнослужащих и сотрудников федеральных органов исполнительной власти, выполнявших задачи на территории </w:t>
            </w: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Северо-Кавказского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 xml:space="preserve"> региона РФ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 военнослужащего, сотрудника федеральных органов исполнительной власти. Удостоверение ветерана боевых действий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Постановление правительства РФ от 12 августа 2008 года N 587 "О дополнительных мерах по усилению социальной защиты военнослужащих"</w:t>
            </w: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 погибших (умерших) или пропавших без вести, либо ставших инвалидами в связи с исполнением служебных обязанностей сотрудников следственных органов, расположенных на территории </w:t>
            </w: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Северо-Кавказского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 xml:space="preserve"> региона, и сотрудников следственных органов, направленных для выполнения задач на территории Северо-Кавказского региона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 сотрудника следственных органов. Удостоверение ветерана боевых действий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18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 xml:space="preserve">Указ Президента РФ от 26 января 2012 года N 110 "О дополнительных гарантиях и компенсациях сотрудникам, 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</w:t>
              </w:r>
              <w:proofErr w:type="gramStart"/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Северо-Кавказского</w:t>
              </w:r>
              <w:proofErr w:type="gramEnd"/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 xml:space="preserve"> региона Российской Федерации, и членам их семей"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 прокуроров. Примечание: к прокурорам относятся: Генеральный прокурор Российской Федерации, его советники, старшие помощники, помощники и помощники по </w:t>
            </w: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особым поручениям, заместители Генерального прокурора Российской Федерации, их помощники по особым поручениям, заместители, старшие помощники и помощники Главного военного прокурора, все нижестоящие прокуроры, их заместители, помощники прокуроров по особым поручениям, старшие помощники и помощники прокуроров, старшие прокуроры и прокуроры управлений и отделов, действующие в пределах своей компетенции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19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17 января 1992 года N 2202-1 "О прокуратуре Российской Федерации"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7.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судей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0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Закон РФ от 26 июня 1992 года N 3132-1 "О статусе судей в Российской Федерации"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сотрудников Следственного комитета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1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28 декабря 2010 года N 403-ФЗ "О Следственном комитете Российской Федерации"</w:t>
              </w:r>
            </w:hyperlink>
          </w:p>
        </w:tc>
      </w:tr>
      <w:tr w:rsidR="00823833" w:rsidTr="00285FF0">
        <w:tc>
          <w:tcPr>
            <w:tcW w:w="10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Первоочередное право приема в учреждения имеют:</w:t>
            </w: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из многодетных семей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 многодетной семьи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2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Указ Президента РФ от 5 мая 1992 года N 431 "О мерах по социальной поддержке многодетных семей"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Дети-инвалиды и дети, один из родителей которых является инвалидом 1 и 2 группы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Справка бюро медико-социальной экспертизы об установлении инвалидности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3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Указ Президента РФ от 2 октября 1992 года N 1157 "О дополнительных мерах государственной поддержки инвалидов"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военнослужащих, проходящих военную службу по контракту или по призыву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 военнослужащего, справка из воинской 1 части или из военного комиссариата по месту жительства семьи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4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27 мая 1998 года N 76-ФЗ "О статусе военнослужащих"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сотрудников полиции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5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Федеральный закон от 7 февраля 2011 года N 3-ФЗ "О полиции"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 матерей, обучающихся в муниципальных </w:t>
            </w: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общеобразовательных организациях МО «</w:t>
            </w:r>
            <w:proofErr w:type="spellStart"/>
            <w:r>
              <w:rPr>
                <w:color w:val="2D2D2D"/>
                <w:sz w:val="21"/>
                <w:szCs w:val="21"/>
                <w:lang w:eastAsia="en-US"/>
              </w:rPr>
              <w:t>Чародинский</w:t>
            </w:r>
            <w:proofErr w:type="spellEnd"/>
            <w:r>
              <w:rPr>
                <w:color w:val="2D2D2D"/>
                <w:sz w:val="21"/>
                <w:szCs w:val="21"/>
                <w:lang w:eastAsia="en-US"/>
              </w:rPr>
              <w:t xml:space="preserve"> район»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Справка с места учебы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color w:val="2D2D2D"/>
                <w:sz w:val="21"/>
                <w:szCs w:val="21"/>
                <w:lang w:eastAsia="en-US"/>
              </w:rPr>
            </w:pP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Дети родителей, один из которых является ветераном боевых действий, выполнявших задачи на территории </w:t>
            </w: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Северо-Кавказского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 xml:space="preserve"> региона РФ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 ветерана боевых действий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color w:val="2D2D2D"/>
                <w:sz w:val="21"/>
                <w:szCs w:val="21"/>
                <w:lang w:eastAsia="en-US"/>
              </w:rPr>
            </w:pP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Дети, родители которых являются студентами очной формы обучения средних профессиональных и высших учебных заведений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Студенческий билет, справка с места учебы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color w:val="2D2D2D"/>
                <w:sz w:val="21"/>
                <w:szCs w:val="21"/>
                <w:lang w:eastAsia="en-US"/>
              </w:rPr>
            </w:pPr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Дети, родители (законные представители) которых проходят правоохранительную службу в органах по контролю за оборотом наркотических средств и психотропных веществ, которым в установленном порядке присвоены специальные звания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6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Указ Президента Российской Федерации от 5 июня 2003 года N 613 "О правоохранительной службе в органах по контролю за оборотом наркотических средств и психотропных веществ"</w:t>
              </w:r>
            </w:hyperlink>
          </w:p>
        </w:tc>
      </w:tr>
      <w:tr w:rsidR="00823833" w:rsidTr="00285FF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Дети сотрудников, имеющих специальные звания и проходящих службу в учреждениях и органах уголовно - исполнительной системы, федеральной противопожарной службы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Удостоверение, справка с места работы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hyperlink r:id="rId27" w:history="1">
              <w:r>
                <w:rPr>
                  <w:rStyle w:val="ab"/>
                  <w:color w:val="00466E"/>
                  <w:sz w:val="21"/>
                  <w:szCs w:val="21"/>
                  <w:lang w:eastAsia="en-US"/>
                </w:rPr>
                <w:t>Постановление Правительства Российской Федерации от 13 августа 2013 года N 694 "О размерах и порядке выплаты пособий, предусмотренных пунктами 2 и 3 части 1 статьи 11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</w:p>
        </w:tc>
      </w:tr>
    </w:tbl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b/>
          <w:bCs/>
          <w:color w:val="4C4C4C"/>
          <w:spacing w:val="2"/>
        </w:rPr>
      </w:pPr>
    </w:p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b/>
          <w:bCs/>
          <w:color w:val="4C4C4C"/>
          <w:spacing w:val="2"/>
        </w:rPr>
      </w:pPr>
    </w:p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t xml:space="preserve">Приложение N 4. 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                       </w:t>
      </w:r>
      <w:r>
        <w:rPr>
          <w:color w:val="2D2D2D"/>
          <w:spacing w:val="2"/>
          <w:sz w:val="21"/>
          <w:szCs w:val="21"/>
        </w:rPr>
        <w:t xml:space="preserve">Начальнику Отдела образования и культуры 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              МО «</w:t>
      </w:r>
      <w:proofErr w:type="spellStart"/>
      <w:r>
        <w:rPr>
          <w:color w:val="2D2D2D"/>
          <w:spacing w:val="2"/>
          <w:sz w:val="21"/>
          <w:szCs w:val="21"/>
        </w:rPr>
        <w:t>Чародинский</w:t>
      </w:r>
      <w:proofErr w:type="spellEnd"/>
      <w:r>
        <w:rPr>
          <w:color w:val="2D2D2D"/>
          <w:spacing w:val="2"/>
          <w:sz w:val="21"/>
          <w:szCs w:val="21"/>
        </w:rPr>
        <w:t xml:space="preserve"> район»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                            ___________________________________               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                                      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18"/>
          <w:szCs w:val="18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                                      </w:t>
      </w:r>
      <w:r>
        <w:rPr>
          <w:color w:val="2D2D2D"/>
          <w:spacing w:val="2"/>
          <w:sz w:val="18"/>
          <w:szCs w:val="18"/>
        </w:rPr>
        <w:t>(</w:t>
      </w:r>
      <w:proofErr w:type="gramStart"/>
      <w:r>
        <w:rPr>
          <w:color w:val="2D2D2D"/>
          <w:spacing w:val="2"/>
          <w:sz w:val="18"/>
          <w:szCs w:val="18"/>
        </w:rPr>
        <w:t>фамилия</w:t>
      </w:r>
      <w:proofErr w:type="gramEnd"/>
      <w:r>
        <w:rPr>
          <w:color w:val="2D2D2D"/>
          <w:spacing w:val="2"/>
          <w:sz w:val="18"/>
          <w:szCs w:val="18"/>
        </w:rPr>
        <w:t>, имя, отчество полностью)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Прошу поставить моего ребенка 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указать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фамилию, имя, отчество)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года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рождения __/__/_____ г. на учет для предоставления места в детский сад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(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указать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число, месяц, год)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свидетельство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о рождении: серия ______ N _______ дата выдачи: __/__/____ г.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кем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выдано 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МКДОУ Д/с 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Адрес по прописке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Адрес фактического проживания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Дополнительно сообщаю: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Льготы: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сотрудника полиции серия _____ N _____ дата выдачи 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военнослужащего серия ______ N ______ дата выдачи 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Распоряжение об опеке N ____________ дата выдачи 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ветерана боевых действий на Северном Кавказе серия 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 дата выдачи 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инвалида серия ________ N ________ выдачи дата 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Справка МСЭ по инвалидности N __________________ дата выдачи 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многодетной семьи N ______________ дата выдачи 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Справка с места учебы N ___________________ дата выдачи 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Справка с места работы N __________________ дата выдачи 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Форма 3 N ______________________ дата выдачи 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Студенческий билет N _____________________ дата выдачи 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следователя СК РФ по РС(Я) серия __________ N 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выдачи 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прокурора серия ______ N __________ дата выдачи 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Удостоверение судьи серия ______ N __________ дата выдачи 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справки о прохождении военной службы N ______ дата выдачи 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Свидетельство о смерти родителей серия ____ N _______ дата выдачи 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сот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. телефон ___________________________________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Согласен на обработку персональных данных _____________/__________________/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Подпись       расшифровка</w:t>
      </w:r>
    </w:p>
    <w:p w:rsidR="00823833" w:rsidRDefault="00823833" w:rsidP="0082383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подачи заявления ___/___/201__ г.</w:t>
      </w:r>
    </w:p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color w:val="2D2D2D"/>
          <w:spacing w:val="2"/>
          <w:sz w:val="20"/>
          <w:szCs w:val="20"/>
        </w:rPr>
      </w:pPr>
      <w:r>
        <w:rPr>
          <w:b/>
          <w:bCs/>
          <w:color w:val="4C4C4C"/>
          <w:spacing w:val="2"/>
        </w:rPr>
        <w:t xml:space="preserve">Приложение N 5.  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Начата "___" __________ 20___ г.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Окончена "___" __________ 20___ г.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Книга учета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движения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детей в дошкольном образовательном учреждении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93"/>
        <w:gridCol w:w="998"/>
        <w:gridCol w:w="1470"/>
        <w:gridCol w:w="1269"/>
        <w:gridCol w:w="871"/>
        <w:gridCol w:w="771"/>
        <w:gridCol w:w="969"/>
        <w:gridCol w:w="1473"/>
      </w:tblGrid>
      <w:tr w:rsidR="00823833" w:rsidTr="00285FF0">
        <w:trPr>
          <w:trHeight w:val="15"/>
        </w:trPr>
        <w:tc>
          <w:tcPr>
            <w:tcW w:w="554" w:type="dxa"/>
            <w:hideMark/>
          </w:tcPr>
          <w:p w:rsidR="00823833" w:rsidRDefault="00823833" w:rsidP="00285FF0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1294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N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Фамилия,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имя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>,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отчество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ребенка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Дата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рождения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 xml:space="preserve">Сведения о родителях: отце, матери </w:t>
            </w: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(законных представителях) (Ф.И.О., место работы, контактный телефон)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 xml:space="preserve">Адрес (адрес по месту </w:t>
            </w: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регистрации, адрес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постоянного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места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проживания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>),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телефон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Откуда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прибыл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ребенок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Куда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выбыл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Причины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Выбытия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Подпись</w:t>
            </w:r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родителей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(</w:t>
            </w: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t>законных</w:t>
            </w:r>
            <w:proofErr w:type="gramEnd"/>
          </w:p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proofErr w:type="gramStart"/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представителей</w:t>
            </w:r>
            <w:proofErr w:type="gramEnd"/>
            <w:r>
              <w:rPr>
                <w:color w:val="2D2D2D"/>
                <w:sz w:val="21"/>
                <w:szCs w:val="21"/>
                <w:lang w:eastAsia="en-US"/>
              </w:rPr>
              <w:t>) в получении документов при выбытии ребенка</w:t>
            </w: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eastAsia="en-US"/>
              </w:rPr>
            </w:pPr>
            <w:r>
              <w:rPr>
                <w:color w:val="2D2D2D"/>
                <w:sz w:val="21"/>
                <w:szCs w:val="21"/>
                <w:lang w:eastAsia="en-US"/>
              </w:rPr>
              <w:t>9</w:t>
            </w: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color w:val="2D2D2D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</w:tbl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Сколько прибыло детей _________________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Сколько убыло детей ___________________</w:t>
      </w:r>
    </w:p>
    <w:p w:rsidR="00823833" w:rsidRDefault="00823833" w:rsidP="0082383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Сколько детей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выпустилось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в школу ____________________</w:t>
      </w:r>
    </w:p>
    <w:p w:rsidR="00823833" w:rsidRDefault="00823833" w:rsidP="00823833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/>
          <w:b/>
          <w:bCs/>
          <w:color w:val="4C4C4C"/>
          <w:spacing w:val="2"/>
        </w:rPr>
      </w:pPr>
    </w:p>
    <w:p w:rsidR="00823833" w:rsidRDefault="00823833" w:rsidP="00823833">
      <w:pPr>
        <w:pStyle w:val="3"/>
        <w:shd w:val="clear" w:color="auto" w:fill="FFFFFF"/>
        <w:spacing w:before="375" w:after="225"/>
        <w:jc w:val="right"/>
        <w:textAlignment w:val="baseline"/>
        <w:rPr>
          <w:color w:val="2D2D2D"/>
          <w:spacing w:val="2"/>
          <w:sz w:val="20"/>
          <w:szCs w:val="20"/>
        </w:rPr>
      </w:pPr>
      <w:r>
        <w:rPr>
          <w:b/>
          <w:bCs/>
          <w:color w:val="4C4C4C"/>
          <w:spacing w:val="2"/>
        </w:rPr>
        <w:t xml:space="preserve">Приложение N 6.  </w:t>
      </w:r>
    </w:p>
    <w:p w:rsidR="00823833" w:rsidRDefault="00823833" w:rsidP="00823833">
      <w:pPr>
        <w:jc w:val="both"/>
        <w:rPr>
          <w:color w:val="2D2D2D"/>
          <w:sz w:val="26"/>
          <w:szCs w:val="26"/>
        </w:rPr>
      </w:pPr>
    </w:p>
    <w:p w:rsidR="00823833" w:rsidRDefault="00823833" w:rsidP="00823833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</w:rPr>
      </w:pPr>
      <w:r>
        <w:rPr>
          <w:color w:val="3C3C3C"/>
          <w:spacing w:val="2"/>
        </w:rPr>
        <w:t>Журнал выдачи направлений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197"/>
        <w:gridCol w:w="857"/>
        <w:gridCol w:w="992"/>
        <w:gridCol w:w="1464"/>
        <w:gridCol w:w="1069"/>
        <w:gridCol w:w="1184"/>
        <w:gridCol w:w="1378"/>
      </w:tblGrid>
      <w:tr w:rsidR="00823833" w:rsidTr="00285FF0">
        <w:trPr>
          <w:trHeight w:val="15"/>
        </w:trPr>
        <w:tc>
          <w:tcPr>
            <w:tcW w:w="1663" w:type="dxa"/>
            <w:hideMark/>
          </w:tcPr>
          <w:p w:rsidR="00823833" w:rsidRDefault="00823833" w:rsidP="00285FF0">
            <w:pPr>
              <w:rPr>
                <w:color w:val="3C3C3C"/>
                <w:spacing w:val="2"/>
              </w:rPr>
            </w:pPr>
          </w:p>
        </w:tc>
        <w:tc>
          <w:tcPr>
            <w:tcW w:w="1478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:rsidR="00823833" w:rsidRDefault="00823833" w:rsidP="00285FF0">
            <w:pPr>
              <w:rPr>
                <w:sz w:val="20"/>
                <w:szCs w:val="20"/>
              </w:rPr>
            </w:pPr>
          </w:p>
        </w:tc>
      </w:tr>
      <w:tr w:rsidR="00823833" w:rsidTr="00285FF0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N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направления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Дата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выдачи</w:t>
            </w:r>
            <w:proofErr w:type="gramEnd"/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направления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Ф.И.О.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ребенка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Дата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рождения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Место работы родителей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</w:t>
            </w:r>
            <w:proofErr w:type="gramStart"/>
            <w:r>
              <w:rPr>
                <w:color w:val="2D2D2D"/>
                <w:sz w:val="21"/>
                <w:szCs w:val="21"/>
              </w:rPr>
              <w:t>законных</w:t>
            </w:r>
            <w:proofErr w:type="gramEnd"/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представителей</w:t>
            </w:r>
            <w:proofErr w:type="gramEnd"/>
            <w:r>
              <w:rPr>
                <w:color w:val="2D2D2D"/>
                <w:sz w:val="21"/>
                <w:szCs w:val="21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Домашний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адрес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Льгота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</w:t>
            </w:r>
            <w:proofErr w:type="gramStart"/>
            <w:r>
              <w:rPr>
                <w:color w:val="2D2D2D"/>
                <w:sz w:val="21"/>
                <w:szCs w:val="21"/>
              </w:rPr>
              <w:t>основание</w:t>
            </w:r>
            <w:proofErr w:type="gramEnd"/>
            <w:r>
              <w:rPr>
                <w:color w:val="2D2D2D"/>
                <w:sz w:val="21"/>
                <w:szCs w:val="21"/>
              </w:rPr>
              <w:t>),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дата</w:t>
            </w:r>
            <w:proofErr w:type="gramEnd"/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постановки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на очередь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Подпись</w:t>
            </w:r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родителя</w:t>
            </w:r>
            <w:proofErr w:type="gramEnd"/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(</w:t>
            </w:r>
            <w:proofErr w:type="gramStart"/>
            <w:r>
              <w:rPr>
                <w:color w:val="2D2D2D"/>
                <w:sz w:val="21"/>
                <w:szCs w:val="21"/>
              </w:rPr>
              <w:t>законного</w:t>
            </w:r>
            <w:proofErr w:type="gramEnd"/>
          </w:p>
          <w:p w:rsidR="00823833" w:rsidRDefault="00823833" w:rsidP="00285FF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gramStart"/>
            <w:r>
              <w:rPr>
                <w:color w:val="2D2D2D"/>
                <w:sz w:val="21"/>
                <w:szCs w:val="21"/>
              </w:rPr>
              <w:t>представителя</w:t>
            </w:r>
            <w:proofErr w:type="gramEnd"/>
            <w:r>
              <w:rPr>
                <w:color w:val="2D2D2D"/>
                <w:sz w:val="21"/>
                <w:szCs w:val="21"/>
              </w:rPr>
              <w:t>)</w:t>
            </w:r>
          </w:p>
        </w:tc>
      </w:tr>
    </w:tbl>
    <w:p w:rsidR="00823833" w:rsidRDefault="00823833" w:rsidP="00823833">
      <w:pPr>
        <w:jc w:val="both"/>
        <w:rPr>
          <w:rFonts w:eastAsiaTheme="minorHAnsi"/>
          <w:sz w:val="26"/>
          <w:szCs w:val="26"/>
          <w:lang w:eastAsia="en-US"/>
        </w:rPr>
      </w:pPr>
    </w:p>
    <w:p w:rsidR="00823833" w:rsidRDefault="00823833" w:rsidP="00823833">
      <w:pPr>
        <w:tabs>
          <w:tab w:val="right" w:pos="284"/>
        </w:tabs>
        <w:autoSpaceDE w:val="0"/>
        <w:autoSpaceDN w:val="0"/>
        <w:jc w:val="both"/>
        <w:rPr>
          <w:sz w:val="28"/>
          <w:szCs w:val="28"/>
        </w:rPr>
      </w:pPr>
    </w:p>
    <w:p w:rsidR="00823833" w:rsidRDefault="00823833" w:rsidP="0082383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823833" w:rsidRDefault="00823833" w:rsidP="00823833">
      <w:pPr>
        <w:jc w:val="center"/>
        <w:rPr>
          <w:b/>
          <w:bCs/>
          <w:sz w:val="32"/>
          <w:szCs w:val="32"/>
        </w:rPr>
      </w:pPr>
    </w:p>
    <w:p w:rsidR="00875B85" w:rsidRPr="006063B4" w:rsidRDefault="00875B85" w:rsidP="00823833"/>
    <w:sectPr w:rsidR="00875B85" w:rsidRPr="0060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B85"/>
    <w:multiLevelType w:val="hybridMultilevel"/>
    <w:tmpl w:val="580E9ABA"/>
    <w:lvl w:ilvl="0" w:tplc="0419000F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A9A"/>
    <w:multiLevelType w:val="hybridMultilevel"/>
    <w:tmpl w:val="CC64915C"/>
    <w:lvl w:ilvl="0" w:tplc="0419000F">
      <w:start w:val="1"/>
      <w:numFmt w:val="decimal"/>
      <w:lvlText w:val="%1."/>
      <w:lvlJc w:val="left"/>
      <w:pPr>
        <w:tabs>
          <w:tab w:val="num" w:pos="8440"/>
        </w:tabs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160"/>
        </w:tabs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880"/>
        </w:tabs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00"/>
        </w:tabs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320"/>
        </w:tabs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040"/>
        </w:tabs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760"/>
        </w:tabs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480"/>
        </w:tabs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200"/>
        </w:tabs>
        <w:ind w:left="14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3C52B1"/>
    <w:rsid w:val="006063B4"/>
    <w:rsid w:val="006B51B1"/>
    <w:rsid w:val="0073782F"/>
    <w:rsid w:val="00823833"/>
    <w:rsid w:val="00875B85"/>
    <w:rsid w:val="008A0A34"/>
    <w:rsid w:val="00947A34"/>
    <w:rsid w:val="00CB62DB"/>
    <w:rsid w:val="00D159B1"/>
    <w:rsid w:val="00EC6FE0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8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5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Strong"/>
    <w:qFormat/>
    <w:rsid w:val="006063B4"/>
    <w:rPr>
      <w:b/>
      <w:bCs/>
      <w:color w:val="C45911" w:themeColor="accent2" w:themeShade="BF"/>
      <w:spacing w:val="5"/>
    </w:rPr>
  </w:style>
  <w:style w:type="character" w:styleId="ab">
    <w:name w:val="Hyperlink"/>
    <w:basedOn w:val="a0"/>
    <w:uiPriority w:val="99"/>
    <w:unhideWhenUsed/>
    <w:rsid w:val="006063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38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82383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82383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238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902324421" TargetMode="External"/><Relationship Id="rId26" Type="http://schemas.openxmlformats.org/officeDocument/2006/relationships/hyperlink" Target="http://docs.cntd.ru/document/9018646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253789" TargetMode="External"/><Relationship Id="rId7" Type="http://schemas.openxmlformats.org/officeDocument/2006/relationships/hyperlink" Target="http://docs.cntd.ru/document/9009714" TargetMode="External"/><Relationship Id="rId12" Type="http://schemas.openxmlformats.org/officeDocument/2006/relationships/hyperlink" Target="http://docs.cntd.ru/document/499091482" TargetMode="External"/><Relationship Id="rId17" Type="http://schemas.openxmlformats.org/officeDocument/2006/relationships/hyperlink" Target="http://docs.cntd.ru/document/9034360" TargetMode="External"/><Relationship Id="rId25" Type="http://schemas.openxmlformats.org/officeDocument/2006/relationships/hyperlink" Target="http://docs.cntd.ru/document/90226021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43973" TargetMode="External"/><Relationship Id="rId20" Type="http://schemas.openxmlformats.org/officeDocument/2006/relationships/hyperlink" Target="http://docs.cntd.ru/document/900445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499091482" TargetMode="External"/><Relationship Id="rId24" Type="http://schemas.openxmlformats.org/officeDocument/2006/relationships/hyperlink" Target="http://docs.cntd.ru/document/90170926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cntd.ru/document/9043973" TargetMode="External"/><Relationship Id="rId23" Type="http://schemas.openxmlformats.org/officeDocument/2006/relationships/hyperlink" Target="http://docs.cntd.ru/document/90031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499044346" TargetMode="External"/><Relationship Id="rId19" Type="http://schemas.openxmlformats.org/officeDocument/2006/relationships/hyperlink" Target="http://docs.cntd.ru/document/9004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44346" TargetMode="External"/><Relationship Id="rId14" Type="http://schemas.openxmlformats.org/officeDocument/2006/relationships/hyperlink" Target="http://docs.cntd.ru/document/901823501" TargetMode="External"/><Relationship Id="rId22" Type="http://schemas.openxmlformats.org/officeDocument/2006/relationships/hyperlink" Target="http://docs.cntd.ru/document/9003021" TargetMode="External"/><Relationship Id="rId27" Type="http://schemas.openxmlformats.org/officeDocument/2006/relationships/hyperlink" Target="http://docs.cntd.ru/document/499038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5910</Words>
  <Characters>33692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2018-12-22T12:04:00Z</dcterms:created>
  <dcterms:modified xsi:type="dcterms:W3CDTF">2018-12-22T12:04:00Z</dcterms:modified>
</cp:coreProperties>
</file>