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B8F" w:rsidRDefault="00FE2B8F" w:rsidP="00FE2B8F">
      <w:pPr>
        <w:pStyle w:val="a5"/>
        <w:spacing w:before="0" w:beforeAutospacing="0" w:after="0" w:afterAutospacing="0"/>
        <w:ind w:left="57"/>
        <w:jc w:val="both"/>
        <w:rPr>
          <w:b/>
          <w:sz w:val="28"/>
          <w:szCs w:val="28"/>
        </w:rPr>
      </w:pPr>
    </w:p>
    <w:p w:rsidR="00FE2B8F" w:rsidRDefault="00FE2B8F" w:rsidP="00FE2B8F">
      <w:pPr>
        <w:pStyle w:val="a5"/>
        <w:spacing w:before="0" w:beforeAutospacing="0" w:after="0" w:afterAutospacing="0"/>
        <w:ind w:left="57"/>
        <w:jc w:val="both"/>
        <w:rPr>
          <w:b/>
          <w:sz w:val="28"/>
          <w:szCs w:val="28"/>
        </w:rPr>
      </w:pPr>
    </w:p>
    <w:p w:rsidR="00FE2B8F" w:rsidRPr="007C2561" w:rsidRDefault="00FE2B8F" w:rsidP="00FE2B8F">
      <w:pPr>
        <w:pStyle w:val="formattexttopleveltext"/>
        <w:shd w:val="clear" w:color="auto" w:fill="FFFFFF"/>
        <w:spacing w:before="0" w:beforeAutospacing="0" w:after="0" w:afterAutospacing="0"/>
        <w:jc w:val="center"/>
        <w:textAlignment w:val="baseline"/>
        <w:rPr>
          <w:bCs/>
          <w:sz w:val="16"/>
          <w:szCs w:val="16"/>
        </w:rPr>
      </w:pPr>
      <w:r w:rsidRPr="00D52628">
        <w:rPr>
          <w:rFonts w:eastAsia="Calibri"/>
          <w:b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0453645B" wp14:editId="0E3D970E">
            <wp:simplePos x="0" y="0"/>
            <wp:positionH relativeFrom="margin">
              <wp:posOffset>2814320</wp:posOffset>
            </wp:positionH>
            <wp:positionV relativeFrom="margin">
              <wp:posOffset>-532765</wp:posOffset>
            </wp:positionV>
            <wp:extent cx="800100" cy="752475"/>
            <wp:effectExtent l="0" t="0" r="0" b="9525"/>
            <wp:wrapSquare wrapText="bothSides"/>
            <wp:docPr id="228009006" name="Рисунок 228009006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C2561">
        <w:rPr>
          <w:bCs/>
          <w:sz w:val="16"/>
          <w:szCs w:val="16"/>
        </w:rPr>
        <w:t>________</w:t>
      </w:r>
      <w:r>
        <w:rPr>
          <w:bCs/>
          <w:sz w:val="16"/>
          <w:szCs w:val="16"/>
        </w:rPr>
        <w:t>________</w:t>
      </w:r>
    </w:p>
    <w:p w:rsidR="00FE2B8F" w:rsidRPr="00375A4F" w:rsidRDefault="00FE2B8F" w:rsidP="00FE2B8F">
      <w:pPr>
        <w:jc w:val="center"/>
        <w:rPr>
          <w:b/>
          <w:bCs/>
          <w:sz w:val="4"/>
          <w:szCs w:val="4"/>
        </w:rPr>
      </w:pPr>
    </w:p>
    <w:p w:rsidR="00FE2B8F" w:rsidRPr="00D52628" w:rsidRDefault="00FE2B8F" w:rsidP="00FE2B8F">
      <w:pPr>
        <w:jc w:val="center"/>
        <w:rPr>
          <w:b/>
          <w:bCs/>
          <w:sz w:val="36"/>
          <w:szCs w:val="36"/>
        </w:rPr>
      </w:pPr>
      <w:r w:rsidRPr="00D52628">
        <w:rPr>
          <w:b/>
          <w:bCs/>
          <w:sz w:val="36"/>
          <w:szCs w:val="36"/>
        </w:rPr>
        <w:t xml:space="preserve">АДМИНИСТРАЦИЯ </w:t>
      </w:r>
    </w:p>
    <w:p w:rsidR="00FE2B8F" w:rsidRDefault="00FE2B8F" w:rsidP="00FE2B8F">
      <w:pPr>
        <w:spacing w:after="120"/>
        <w:jc w:val="center"/>
        <w:rPr>
          <w:bCs/>
          <w:sz w:val="28"/>
          <w:szCs w:val="28"/>
        </w:rPr>
      </w:pPr>
      <w:r w:rsidRPr="00D52628">
        <w:rPr>
          <w:bCs/>
          <w:sz w:val="28"/>
          <w:szCs w:val="28"/>
        </w:rPr>
        <w:t>МУНИЦИПАЛЬНОГО ОБРАЗОВАНИЯ «ЧАРОДИНСКИЙ РАЙОН»</w:t>
      </w:r>
    </w:p>
    <w:p w:rsidR="00FE2B8F" w:rsidRPr="00065DB2" w:rsidRDefault="00FE2B8F" w:rsidP="00FE2B8F">
      <w:pPr>
        <w:spacing w:after="120"/>
        <w:jc w:val="center"/>
        <w:rPr>
          <w:bCs/>
          <w:sz w:val="16"/>
          <w:szCs w:val="16"/>
        </w:rPr>
      </w:pPr>
    </w:p>
    <w:p w:rsidR="00FE2B8F" w:rsidRPr="00D52628" w:rsidRDefault="00FE2B8F" w:rsidP="00FE2B8F">
      <w:pPr>
        <w:jc w:val="center"/>
        <w:rPr>
          <w:b/>
          <w:bCs/>
          <w:sz w:val="40"/>
          <w:szCs w:val="40"/>
        </w:rPr>
      </w:pPr>
      <w:r w:rsidRPr="00D52628">
        <w:rPr>
          <w:b/>
          <w:bCs/>
          <w:sz w:val="40"/>
          <w:szCs w:val="40"/>
        </w:rPr>
        <w:t>П О С Т А Н О В Л Е Н И Е</w:t>
      </w:r>
    </w:p>
    <w:p w:rsidR="00FE2B8F" w:rsidRPr="00F75AE9" w:rsidRDefault="00FE2B8F" w:rsidP="00FE2B8F">
      <w:pPr>
        <w:jc w:val="center"/>
        <w:rPr>
          <w:b/>
          <w:bCs/>
        </w:rPr>
      </w:pPr>
    </w:p>
    <w:p w:rsidR="00FE2B8F" w:rsidRPr="00D52628" w:rsidRDefault="00FE2B8F" w:rsidP="00FE2B8F">
      <w:pPr>
        <w:jc w:val="center"/>
      </w:pPr>
      <w:r>
        <w:t>от 7 августа 2024 г. № 77</w:t>
      </w:r>
    </w:p>
    <w:p w:rsidR="00FE2B8F" w:rsidRPr="00D52628" w:rsidRDefault="00FE2B8F" w:rsidP="00FE2B8F">
      <w:pPr>
        <w:spacing w:after="240"/>
        <w:jc w:val="center"/>
      </w:pPr>
      <w:r w:rsidRPr="00D52628">
        <w:t>с. Цуриб</w:t>
      </w:r>
    </w:p>
    <w:p w:rsidR="00FE2B8F" w:rsidRPr="00C622D0" w:rsidRDefault="00FE2B8F" w:rsidP="00FE2B8F">
      <w:pPr>
        <w:pStyle w:val="1"/>
        <w:rPr>
          <w:b/>
          <w:sz w:val="28"/>
          <w:szCs w:val="28"/>
        </w:rPr>
      </w:pPr>
      <w:r w:rsidRPr="00C622D0">
        <w:rPr>
          <w:b/>
          <w:sz w:val="28"/>
          <w:szCs w:val="28"/>
        </w:rPr>
        <w:t xml:space="preserve">     Об утверждении муниципальной программы «Защита населения и территорий от чрезвычайных ситуаций, обеспечение пожарной безопасности и безопасности людей на водных объектах в МО «Чародинский район» на 2024-2027</w:t>
      </w:r>
      <w:r>
        <w:rPr>
          <w:b/>
          <w:sz w:val="28"/>
          <w:szCs w:val="28"/>
        </w:rPr>
        <w:t xml:space="preserve"> годы</w:t>
      </w:r>
    </w:p>
    <w:p w:rsidR="00FE2B8F" w:rsidRPr="00C622D0" w:rsidRDefault="00FE2B8F" w:rsidP="00FE2B8F">
      <w:pPr>
        <w:pStyle w:val="22"/>
        <w:tabs>
          <w:tab w:val="left" w:pos="1961"/>
          <w:tab w:val="left" w:pos="2515"/>
        </w:tabs>
        <w:ind w:firstLine="284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Руководствуясь</w:t>
      </w:r>
      <w:r w:rsidRPr="00C622D0">
        <w:rPr>
          <w:b w:val="0"/>
          <w:sz w:val="28"/>
          <w:szCs w:val="28"/>
        </w:rPr>
        <w:t xml:space="preserve"> Федеральными законами от 21.12.1994 № 68-ФЗ «О защите населения и территорий от чрезвычайных ситуаций природного и техногенного характера», от 21.12.1994 № 69-ФЗ «О пожарной безопасности», от 12.02.1998 №28-ФЗ «О гражданской обороне», постановлением Правительства Республики Дагестан от 29.04.2019 № 100 «Об утверждении государственной программы Республики Дагестан «Защита населения и территорий от чрезвычайных ситуаций, обеспечение пожарной безопасности и безопасности людей на водных </w:t>
      </w:r>
      <w:r>
        <w:rPr>
          <w:b w:val="0"/>
          <w:sz w:val="28"/>
          <w:szCs w:val="28"/>
        </w:rPr>
        <w:t xml:space="preserve">объектах в Республике Дагестан», Администрация муниципального образования «Чародинский район» </w:t>
      </w:r>
      <w:r w:rsidRPr="00C622D0">
        <w:rPr>
          <w:sz w:val="28"/>
          <w:szCs w:val="28"/>
        </w:rPr>
        <w:t>п о с т а н о в л я е т:</w:t>
      </w:r>
    </w:p>
    <w:p w:rsidR="00FE2B8F" w:rsidRPr="00C622D0" w:rsidRDefault="00FE2B8F" w:rsidP="00FE2B8F">
      <w:pPr>
        <w:pStyle w:val="22"/>
        <w:numPr>
          <w:ilvl w:val="0"/>
          <w:numId w:val="2"/>
        </w:numPr>
        <w:shd w:val="clear" w:color="auto" w:fill="auto"/>
        <w:tabs>
          <w:tab w:val="left" w:pos="142"/>
        </w:tabs>
        <w:spacing w:before="0" w:after="0" w:line="240" w:lineRule="auto"/>
        <w:ind w:firstLine="284"/>
        <w:jc w:val="both"/>
        <w:rPr>
          <w:b w:val="0"/>
          <w:sz w:val="28"/>
          <w:szCs w:val="28"/>
        </w:rPr>
      </w:pPr>
      <w:r w:rsidRPr="00C622D0">
        <w:rPr>
          <w:b w:val="0"/>
          <w:sz w:val="28"/>
          <w:szCs w:val="28"/>
        </w:rPr>
        <w:t>Утвердить</w:t>
      </w:r>
      <w:r>
        <w:rPr>
          <w:b w:val="0"/>
          <w:sz w:val="28"/>
          <w:szCs w:val="28"/>
        </w:rPr>
        <w:t xml:space="preserve"> прилагаемую</w:t>
      </w:r>
      <w:r w:rsidRPr="00C622D0">
        <w:rPr>
          <w:b w:val="0"/>
          <w:sz w:val="28"/>
          <w:szCs w:val="28"/>
        </w:rPr>
        <w:t xml:space="preserve"> муниципальную программу «Защита населения и территорий от чрезвычайных ситуаций, обеспечение пожарной безопасности и безопасности людей на водных объектах </w:t>
      </w:r>
      <w:r>
        <w:rPr>
          <w:b w:val="0"/>
          <w:sz w:val="28"/>
          <w:szCs w:val="28"/>
        </w:rPr>
        <w:t>в МО «Чародинский район» на 2024</w:t>
      </w:r>
      <w:r w:rsidRPr="00C622D0">
        <w:rPr>
          <w:b w:val="0"/>
          <w:sz w:val="28"/>
          <w:szCs w:val="28"/>
        </w:rPr>
        <w:t>-202</w:t>
      </w:r>
      <w:r>
        <w:rPr>
          <w:b w:val="0"/>
          <w:sz w:val="28"/>
          <w:szCs w:val="28"/>
        </w:rPr>
        <w:t>7 годы</w:t>
      </w:r>
      <w:r w:rsidRPr="00C622D0">
        <w:rPr>
          <w:b w:val="0"/>
          <w:sz w:val="28"/>
          <w:szCs w:val="28"/>
        </w:rPr>
        <w:t>.</w:t>
      </w:r>
    </w:p>
    <w:p w:rsidR="00FE2B8F" w:rsidRPr="00C622D0" w:rsidRDefault="00FE2B8F" w:rsidP="00FE2B8F">
      <w:pPr>
        <w:pStyle w:val="22"/>
        <w:numPr>
          <w:ilvl w:val="0"/>
          <w:numId w:val="2"/>
        </w:numPr>
        <w:shd w:val="clear" w:color="auto" w:fill="auto"/>
        <w:tabs>
          <w:tab w:val="left" w:pos="284"/>
        </w:tabs>
        <w:spacing w:before="0" w:after="0" w:line="240" w:lineRule="auto"/>
        <w:ind w:firstLine="284"/>
        <w:jc w:val="both"/>
        <w:rPr>
          <w:b w:val="0"/>
          <w:sz w:val="28"/>
          <w:szCs w:val="28"/>
        </w:rPr>
      </w:pPr>
      <w:r w:rsidRPr="00C622D0">
        <w:rPr>
          <w:b w:val="0"/>
          <w:sz w:val="28"/>
          <w:szCs w:val="28"/>
        </w:rPr>
        <w:t>Рекомендовать главам</w:t>
      </w:r>
      <w:r>
        <w:rPr>
          <w:b w:val="0"/>
          <w:sz w:val="28"/>
          <w:szCs w:val="28"/>
        </w:rPr>
        <w:t xml:space="preserve"> МО сельских</w:t>
      </w:r>
      <w:r w:rsidRPr="00C622D0">
        <w:rPr>
          <w:b w:val="0"/>
          <w:sz w:val="28"/>
          <w:szCs w:val="28"/>
        </w:rPr>
        <w:t xml:space="preserve"> поселений, входящих в состав района, разработать и принять муниципальные программы снижения рисков и смягчения последствий чрезвычайных ситуаций природного и техногенного характера.</w:t>
      </w:r>
    </w:p>
    <w:p w:rsidR="00FE2B8F" w:rsidRPr="00C622D0" w:rsidRDefault="00FE2B8F" w:rsidP="00FE2B8F">
      <w:pPr>
        <w:pStyle w:val="22"/>
        <w:numPr>
          <w:ilvl w:val="0"/>
          <w:numId w:val="2"/>
        </w:numPr>
        <w:shd w:val="clear" w:color="auto" w:fill="auto"/>
        <w:tabs>
          <w:tab w:val="left" w:pos="284"/>
        </w:tabs>
        <w:spacing w:before="0" w:after="0" w:line="240" w:lineRule="auto"/>
        <w:ind w:firstLine="284"/>
        <w:jc w:val="both"/>
        <w:rPr>
          <w:b w:val="0"/>
          <w:sz w:val="28"/>
          <w:szCs w:val="28"/>
        </w:rPr>
      </w:pPr>
      <w:r w:rsidRPr="00C622D0">
        <w:rPr>
          <w:b w:val="0"/>
          <w:sz w:val="28"/>
          <w:szCs w:val="28"/>
        </w:rPr>
        <w:t>Контроль за исполнением настоящего постановления оставляю за собой.</w:t>
      </w:r>
    </w:p>
    <w:p w:rsidR="00FE2B8F" w:rsidRDefault="00FE2B8F" w:rsidP="00FE2B8F">
      <w:pPr>
        <w:pStyle w:val="22"/>
        <w:spacing w:after="400"/>
        <w:ind w:firstLine="284"/>
        <w:rPr>
          <w:b w:val="0"/>
          <w:sz w:val="28"/>
          <w:szCs w:val="28"/>
        </w:rPr>
      </w:pPr>
    </w:p>
    <w:p w:rsidR="00FE2B8F" w:rsidRDefault="00FE2B8F" w:rsidP="00FE2B8F">
      <w:pPr>
        <w:jc w:val="both"/>
        <w:rPr>
          <w:rFonts w:eastAsiaTheme="minorEastAsia"/>
          <w:b/>
          <w:sz w:val="28"/>
          <w:szCs w:val="28"/>
        </w:rPr>
      </w:pPr>
      <w:r>
        <w:rPr>
          <w:b/>
          <w:sz w:val="28"/>
          <w:szCs w:val="28"/>
        </w:rPr>
        <w:t xml:space="preserve">         Глава Администрации</w:t>
      </w:r>
    </w:p>
    <w:p w:rsidR="00FE2B8F" w:rsidRDefault="00FE2B8F" w:rsidP="00FE2B8F">
      <w:pPr>
        <w:tabs>
          <w:tab w:val="left" w:pos="34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муниципального образования</w:t>
      </w:r>
    </w:p>
    <w:p w:rsidR="00FE2B8F" w:rsidRDefault="00FE2B8F" w:rsidP="00FE2B8F">
      <w:pPr>
        <w:tabs>
          <w:tab w:val="left" w:pos="345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         «Чародинский район»                                                                   Г.А. Арабиев </w:t>
      </w:r>
    </w:p>
    <w:p w:rsidR="00FE2B8F" w:rsidRPr="00C622D0" w:rsidRDefault="00FE2B8F" w:rsidP="00FE2B8F">
      <w:pPr>
        <w:pStyle w:val="22"/>
        <w:spacing w:after="400"/>
        <w:ind w:firstLine="284"/>
        <w:rPr>
          <w:b w:val="0"/>
          <w:sz w:val="28"/>
          <w:szCs w:val="28"/>
        </w:rPr>
      </w:pPr>
    </w:p>
    <w:p w:rsidR="00FE2B8F" w:rsidRPr="00C622D0" w:rsidRDefault="00FE2B8F" w:rsidP="00FE2B8F">
      <w:pPr>
        <w:widowControl w:val="0"/>
        <w:tabs>
          <w:tab w:val="left" w:pos="3420"/>
        </w:tabs>
        <w:autoSpaceDE w:val="0"/>
        <w:autoSpaceDN w:val="0"/>
        <w:adjustRightInd w:val="0"/>
        <w:ind w:firstLine="284"/>
        <w:jc w:val="center"/>
        <w:rPr>
          <w:sz w:val="28"/>
          <w:szCs w:val="28"/>
        </w:rPr>
        <w:sectPr w:rsidR="00FE2B8F" w:rsidRPr="00C622D0" w:rsidSect="00C622D0">
          <w:headerReference w:type="default" r:id="rId6"/>
          <w:footerReference w:type="even" r:id="rId7"/>
          <w:footerReference w:type="default" r:id="rId8"/>
          <w:pgSz w:w="11906" w:h="16838"/>
          <w:pgMar w:top="851" w:right="566" w:bottom="851" w:left="1418" w:header="709" w:footer="709" w:gutter="0"/>
          <w:cols w:space="708"/>
          <w:titlePg/>
          <w:docGrid w:linePitch="360"/>
        </w:sectPr>
      </w:pPr>
      <w:r>
        <w:rPr>
          <w:sz w:val="28"/>
          <w:szCs w:val="28"/>
        </w:rPr>
        <w:t xml:space="preserve"> </w:t>
      </w:r>
    </w:p>
    <w:p w:rsidR="00FE2B8F" w:rsidRPr="00304E24" w:rsidRDefault="00FE2B8F" w:rsidP="00FE2B8F">
      <w:pPr>
        <w:pStyle w:val="ConsPlusCell"/>
        <w:ind w:left="566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4E24">
        <w:rPr>
          <w:rFonts w:ascii="Times New Roman" w:hAnsi="Times New Roman" w:cs="Times New Roman"/>
          <w:b/>
        </w:rPr>
        <w:lastRenderedPageBreak/>
        <w:t xml:space="preserve">                                   </w:t>
      </w:r>
      <w:r w:rsidRPr="00304E24">
        <w:rPr>
          <w:rFonts w:ascii="Times New Roman" w:hAnsi="Times New Roman" w:cs="Times New Roman"/>
          <w:b/>
          <w:sz w:val="24"/>
          <w:szCs w:val="24"/>
        </w:rPr>
        <w:t xml:space="preserve">Утверждена </w:t>
      </w:r>
    </w:p>
    <w:p w:rsidR="00FE2B8F" w:rsidRPr="00C622D0" w:rsidRDefault="00FE2B8F" w:rsidP="00FE2B8F">
      <w:pPr>
        <w:pStyle w:val="ConsPlusCell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п</w:t>
      </w:r>
      <w:r w:rsidRPr="00C622D0">
        <w:rPr>
          <w:rFonts w:ascii="Times New Roman" w:hAnsi="Times New Roman" w:cs="Times New Roman"/>
          <w:sz w:val="24"/>
          <w:szCs w:val="24"/>
        </w:rPr>
        <w:t>остановлени</w:t>
      </w:r>
      <w:r>
        <w:rPr>
          <w:rFonts w:ascii="Times New Roman" w:hAnsi="Times New Roman" w:cs="Times New Roman"/>
          <w:sz w:val="24"/>
          <w:szCs w:val="24"/>
        </w:rPr>
        <w:t>ем А</w:t>
      </w:r>
      <w:r w:rsidRPr="00C622D0">
        <w:rPr>
          <w:rFonts w:ascii="Times New Roman" w:hAnsi="Times New Roman" w:cs="Times New Roman"/>
          <w:sz w:val="24"/>
          <w:szCs w:val="24"/>
        </w:rPr>
        <w:t xml:space="preserve">дминистрации </w:t>
      </w:r>
    </w:p>
    <w:p w:rsidR="00FE2B8F" w:rsidRDefault="00FE2B8F" w:rsidP="00FE2B8F">
      <w:pPr>
        <w:pStyle w:val="ConsPlusCell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муниципального образования</w:t>
      </w:r>
    </w:p>
    <w:p w:rsidR="00FE2B8F" w:rsidRPr="00B90F5C" w:rsidRDefault="00FE2B8F" w:rsidP="00FE2B8F">
      <w:pPr>
        <w:pStyle w:val="ConsPlusCell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C622D0">
        <w:rPr>
          <w:rFonts w:ascii="Times New Roman" w:hAnsi="Times New Roman" w:cs="Times New Roman"/>
          <w:sz w:val="24"/>
          <w:szCs w:val="24"/>
        </w:rPr>
        <w:t xml:space="preserve">«Чародинский район»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FE2B8F" w:rsidRPr="00990077" w:rsidRDefault="00FE2B8F" w:rsidP="00FE2B8F">
      <w:pPr>
        <w:pStyle w:val="ConsPlusNonformat"/>
        <w:tabs>
          <w:tab w:val="left" w:pos="1980"/>
        </w:tabs>
        <w:ind w:left="43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990077">
        <w:rPr>
          <w:rFonts w:ascii="Times New Roman" w:hAnsi="Times New Roman" w:cs="Times New Roman"/>
          <w:sz w:val="24"/>
          <w:szCs w:val="24"/>
        </w:rPr>
        <w:t xml:space="preserve">т </w:t>
      </w:r>
      <w:r>
        <w:rPr>
          <w:rFonts w:ascii="Times New Roman" w:hAnsi="Times New Roman" w:cs="Times New Roman"/>
          <w:sz w:val="24"/>
          <w:szCs w:val="24"/>
        </w:rPr>
        <w:t>7.08.2024 г. №77</w:t>
      </w:r>
    </w:p>
    <w:p w:rsidR="00FE2B8F" w:rsidRDefault="00FE2B8F" w:rsidP="00FE2B8F">
      <w:pPr>
        <w:pStyle w:val="ConsPlusNonformat"/>
        <w:tabs>
          <w:tab w:val="left" w:pos="1980"/>
        </w:tabs>
        <w:ind w:left="4320"/>
        <w:rPr>
          <w:rFonts w:ascii="Times New Roman" w:hAnsi="Times New Roman" w:cs="Times New Roman"/>
          <w:sz w:val="28"/>
          <w:szCs w:val="28"/>
        </w:rPr>
      </w:pPr>
    </w:p>
    <w:p w:rsidR="00FE2B8F" w:rsidRDefault="00FE2B8F" w:rsidP="00FE2B8F">
      <w:pPr>
        <w:pStyle w:val="ConsPlusNonformat"/>
        <w:tabs>
          <w:tab w:val="left" w:pos="1980"/>
        </w:tabs>
        <w:ind w:left="4320"/>
        <w:rPr>
          <w:rFonts w:ascii="Times New Roman" w:hAnsi="Times New Roman" w:cs="Times New Roman"/>
          <w:sz w:val="28"/>
          <w:szCs w:val="28"/>
        </w:rPr>
      </w:pPr>
    </w:p>
    <w:p w:rsidR="00FE2B8F" w:rsidRDefault="00FE2B8F" w:rsidP="00FE2B8F">
      <w:pPr>
        <w:pStyle w:val="ConsPlusNonformat"/>
        <w:tabs>
          <w:tab w:val="left" w:pos="1980"/>
        </w:tabs>
        <w:ind w:left="4320"/>
        <w:rPr>
          <w:rFonts w:ascii="Times New Roman" w:hAnsi="Times New Roman" w:cs="Times New Roman"/>
          <w:sz w:val="28"/>
          <w:szCs w:val="28"/>
        </w:rPr>
      </w:pPr>
    </w:p>
    <w:p w:rsidR="00FE2B8F" w:rsidRDefault="00FE2B8F" w:rsidP="00FE2B8F">
      <w:pPr>
        <w:pStyle w:val="ConsPlusNonformat"/>
        <w:tabs>
          <w:tab w:val="left" w:pos="1980"/>
        </w:tabs>
        <w:ind w:left="4320"/>
        <w:rPr>
          <w:rFonts w:ascii="Times New Roman" w:hAnsi="Times New Roman" w:cs="Times New Roman"/>
          <w:sz w:val="28"/>
          <w:szCs w:val="28"/>
        </w:rPr>
      </w:pPr>
    </w:p>
    <w:p w:rsidR="00FE2B8F" w:rsidRPr="00433383" w:rsidRDefault="00FE2B8F" w:rsidP="00FE2B8F">
      <w:pPr>
        <w:pStyle w:val="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3383">
        <w:rPr>
          <w:rFonts w:ascii="Times New Roman" w:hAnsi="Times New Roman" w:cs="Times New Roman"/>
          <w:b/>
          <w:sz w:val="28"/>
          <w:szCs w:val="28"/>
        </w:rPr>
        <w:t>Муниципальная программа</w:t>
      </w:r>
    </w:p>
    <w:p w:rsidR="00FE2B8F" w:rsidRDefault="00FE2B8F" w:rsidP="00FE2B8F">
      <w:pPr>
        <w:pStyle w:val="ConsPlusNonformat"/>
        <w:tabs>
          <w:tab w:val="left" w:pos="198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6C3119">
        <w:rPr>
          <w:rFonts w:ascii="Times New Roman" w:hAnsi="Times New Roman" w:cs="Times New Roman"/>
          <w:sz w:val="28"/>
          <w:szCs w:val="28"/>
        </w:rPr>
        <w:t>«</w:t>
      </w:r>
      <w:r w:rsidRPr="008C2F05">
        <w:rPr>
          <w:rFonts w:ascii="Times New Roman" w:hAnsi="Times New Roman" w:cs="Times New Roman"/>
          <w:sz w:val="28"/>
          <w:szCs w:val="28"/>
        </w:rPr>
        <w:t xml:space="preserve">Защита населения и территории от чрезвычайных ситуаций, обеспечение пожарной безопасности и безопасности людей на водных объектах </w:t>
      </w:r>
    </w:p>
    <w:p w:rsidR="00FE2B8F" w:rsidRPr="006C3119" w:rsidRDefault="00FE2B8F" w:rsidP="00FE2B8F">
      <w:pPr>
        <w:pStyle w:val="ConsPlusNonformat"/>
        <w:tabs>
          <w:tab w:val="left" w:pos="198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 «Чародинский район»</w:t>
      </w:r>
      <w:r w:rsidRPr="008C2F05">
        <w:rPr>
          <w:rFonts w:ascii="Times New Roman" w:hAnsi="Times New Roman" w:cs="Times New Roman"/>
          <w:sz w:val="28"/>
          <w:szCs w:val="28"/>
        </w:rPr>
        <w:t xml:space="preserve"> на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8C2F05">
        <w:rPr>
          <w:rFonts w:ascii="Times New Roman" w:hAnsi="Times New Roman" w:cs="Times New Roman"/>
          <w:sz w:val="28"/>
          <w:szCs w:val="28"/>
        </w:rPr>
        <w:t xml:space="preserve"> – 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8C2F05">
        <w:rPr>
          <w:rFonts w:ascii="Times New Roman" w:hAnsi="Times New Roman" w:cs="Times New Roman"/>
          <w:sz w:val="28"/>
          <w:szCs w:val="28"/>
        </w:rPr>
        <w:t xml:space="preserve"> годы</w:t>
      </w:r>
      <w:r w:rsidRPr="006C3119">
        <w:rPr>
          <w:rFonts w:ascii="Times New Roman" w:hAnsi="Times New Roman" w:cs="Times New Roman"/>
          <w:sz w:val="28"/>
          <w:szCs w:val="28"/>
        </w:rPr>
        <w:t>»</w:t>
      </w:r>
    </w:p>
    <w:p w:rsidR="00FE2B8F" w:rsidRPr="00B90F5C" w:rsidRDefault="00FE2B8F" w:rsidP="00FE2B8F">
      <w:pPr>
        <w:pStyle w:val="ConsPlusNonformat"/>
        <w:tabs>
          <w:tab w:val="left" w:pos="1980"/>
        </w:tabs>
        <w:ind w:left="4320"/>
        <w:rPr>
          <w:rFonts w:ascii="Times New Roman" w:hAnsi="Times New Roman" w:cs="Times New Roman"/>
          <w:sz w:val="28"/>
          <w:szCs w:val="28"/>
        </w:rPr>
      </w:pPr>
    </w:p>
    <w:p w:rsidR="00FE2B8F" w:rsidRDefault="00FE2B8F" w:rsidP="00FE2B8F">
      <w:pPr>
        <w:pStyle w:val="ConsPlusNonformat"/>
        <w:tabs>
          <w:tab w:val="left" w:pos="1980"/>
        </w:tabs>
        <w:ind w:left="4320"/>
        <w:rPr>
          <w:rFonts w:ascii="Times New Roman" w:hAnsi="Times New Roman" w:cs="Times New Roman"/>
          <w:sz w:val="28"/>
          <w:szCs w:val="28"/>
        </w:rPr>
      </w:pPr>
    </w:p>
    <w:p w:rsidR="00FE2B8F" w:rsidRDefault="00FE2B8F" w:rsidP="00FE2B8F">
      <w:pPr>
        <w:pStyle w:val="ConsPlusNonformat"/>
        <w:tabs>
          <w:tab w:val="left" w:pos="1980"/>
        </w:tabs>
        <w:ind w:left="4320"/>
        <w:rPr>
          <w:rFonts w:ascii="Times New Roman" w:hAnsi="Times New Roman" w:cs="Times New Roman"/>
          <w:sz w:val="28"/>
          <w:szCs w:val="28"/>
        </w:rPr>
      </w:pPr>
    </w:p>
    <w:p w:rsidR="00FE2B8F" w:rsidRDefault="00FE2B8F" w:rsidP="00FE2B8F">
      <w:pPr>
        <w:pStyle w:val="ConsPlusNonformat"/>
        <w:tabs>
          <w:tab w:val="left" w:pos="1980"/>
        </w:tabs>
        <w:ind w:left="4320"/>
        <w:rPr>
          <w:rFonts w:ascii="Times New Roman" w:hAnsi="Times New Roman" w:cs="Times New Roman"/>
          <w:sz w:val="28"/>
          <w:szCs w:val="28"/>
        </w:rPr>
      </w:pPr>
    </w:p>
    <w:p w:rsidR="00FE2B8F" w:rsidRPr="00B90F5C" w:rsidRDefault="00FE2B8F" w:rsidP="00FE2B8F">
      <w:pPr>
        <w:pStyle w:val="ConsPlusNonformat"/>
        <w:tabs>
          <w:tab w:val="left" w:pos="1980"/>
        </w:tabs>
        <w:ind w:left="4320"/>
        <w:rPr>
          <w:rFonts w:ascii="Times New Roman" w:hAnsi="Times New Roman" w:cs="Times New Roman"/>
          <w:sz w:val="28"/>
          <w:szCs w:val="28"/>
        </w:rPr>
      </w:pPr>
    </w:p>
    <w:p w:rsidR="00FE2B8F" w:rsidRPr="00B90F5C" w:rsidRDefault="00FE2B8F" w:rsidP="00FE2B8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FE2B8F" w:rsidRPr="00B90F5C" w:rsidRDefault="00FE2B8F" w:rsidP="00FE2B8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FE2B8F" w:rsidRPr="00B90F5C" w:rsidRDefault="00FE2B8F" w:rsidP="00FE2B8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FE2B8F" w:rsidRPr="00B90F5C" w:rsidRDefault="00FE2B8F" w:rsidP="00FE2B8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FE2B8F" w:rsidRDefault="00FE2B8F" w:rsidP="00FE2B8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FE2B8F" w:rsidRDefault="00FE2B8F" w:rsidP="00FE2B8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FE2B8F" w:rsidRDefault="00FE2B8F" w:rsidP="00FE2B8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FE2B8F" w:rsidRDefault="00FE2B8F" w:rsidP="00FE2B8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FE2B8F" w:rsidRDefault="00FE2B8F" w:rsidP="00FE2B8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FE2B8F" w:rsidRDefault="00FE2B8F" w:rsidP="00FE2B8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FE2B8F" w:rsidRDefault="00FE2B8F" w:rsidP="00FE2B8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FE2B8F" w:rsidRDefault="00FE2B8F" w:rsidP="00FE2B8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FE2B8F" w:rsidRDefault="00FE2B8F" w:rsidP="00FE2B8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FE2B8F" w:rsidRDefault="00FE2B8F" w:rsidP="00FE2B8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FE2B8F" w:rsidRDefault="00FE2B8F" w:rsidP="00FE2B8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FE2B8F" w:rsidRDefault="00FE2B8F" w:rsidP="00FE2B8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FE2B8F" w:rsidRDefault="00FE2B8F" w:rsidP="00FE2B8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FE2B8F" w:rsidRDefault="00FE2B8F" w:rsidP="00FE2B8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FE2B8F" w:rsidRDefault="00FE2B8F" w:rsidP="00FE2B8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FE2B8F" w:rsidRDefault="00FE2B8F" w:rsidP="00FE2B8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FE2B8F" w:rsidRDefault="00FE2B8F" w:rsidP="00FE2B8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FE2B8F" w:rsidRDefault="00FE2B8F" w:rsidP="00FE2B8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FE2B8F" w:rsidRDefault="00FE2B8F" w:rsidP="00FE2B8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FE2B8F" w:rsidRDefault="00FE2B8F" w:rsidP="00FE2B8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FE2B8F" w:rsidRDefault="00FE2B8F" w:rsidP="00FE2B8F">
      <w:pPr>
        <w:pStyle w:val="2"/>
        <w:rPr>
          <w:rFonts w:ascii="Times New Roman" w:hAnsi="Times New Roman" w:cs="Times New Roman"/>
          <w:b/>
        </w:rPr>
      </w:pPr>
    </w:p>
    <w:p w:rsidR="00FE2B8F" w:rsidRPr="00304E24" w:rsidRDefault="00FE2B8F" w:rsidP="00FE2B8F"/>
    <w:p w:rsidR="00FE2B8F" w:rsidRPr="00AF37AC" w:rsidRDefault="00FE2B8F" w:rsidP="00FE2B8F">
      <w:pPr>
        <w:pStyle w:val="2"/>
        <w:jc w:val="center"/>
        <w:rPr>
          <w:rFonts w:ascii="Times New Roman" w:hAnsi="Times New Roman" w:cs="Times New Roman"/>
          <w:b/>
        </w:rPr>
      </w:pPr>
      <w:r w:rsidRPr="00AF37AC">
        <w:rPr>
          <w:rFonts w:ascii="Times New Roman" w:hAnsi="Times New Roman" w:cs="Times New Roman"/>
          <w:b/>
        </w:rPr>
        <w:t>ПАСПОРТ</w:t>
      </w:r>
      <w:r>
        <w:rPr>
          <w:rFonts w:ascii="Times New Roman" w:hAnsi="Times New Roman" w:cs="Times New Roman"/>
          <w:b/>
        </w:rPr>
        <w:t xml:space="preserve"> </w:t>
      </w:r>
      <w:r w:rsidRPr="00AF37AC">
        <w:rPr>
          <w:rFonts w:ascii="Times New Roman" w:hAnsi="Times New Roman" w:cs="Times New Roman"/>
          <w:b/>
        </w:rPr>
        <w:t>МУНИЦИПАЛЬНОЙ ПРОГРАММЫ</w:t>
      </w:r>
    </w:p>
    <w:p w:rsidR="00FE2B8F" w:rsidRPr="003E2C5E" w:rsidRDefault="00FE2B8F" w:rsidP="00FE2B8F">
      <w:pPr>
        <w:widowControl w:val="0"/>
        <w:autoSpaceDE w:val="0"/>
        <w:autoSpaceDN w:val="0"/>
        <w:adjustRightInd w:val="0"/>
        <w:ind w:firstLine="709"/>
        <w:jc w:val="both"/>
      </w:pPr>
    </w:p>
    <w:tbl>
      <w:tblPr>
        <w:tblW w:w="0" w:type="auto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823"/>
        <w:gridCol w:w="5953"/>
      </w:tblGrid>
      <w:tr w:rsidR="00FE2B8F" w:rsidRPr="00797112" w:rsidTr="008D13D2">
        <w:trPr>
          <w:trHeight w:val="400"/>
          <w:tblCellSpacing w:w="5" w:type="nil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B8F" w:rsidRPr="00797112" w:rsidRDefault="00FE2B8F" w:rsidP="008D13D2">
            <w:pPr>
              <w:pStyle w:val="ConsPlusCell"/>
              <w:rPr>
                <w:rFonts w:ascii="Times New Roman" w:hAnsi="Times New Roman" w:cs="Times New Roman"/>
              </w:rPr>
            </w:pPr>
            <w:r w:rsidRPr="00797112">
              <w:rPr>
                <w:rFonts w:ascii="Times New Roman" w:hAnsi="Times New Roman" w:cs="Times New Roman"/>
              </w:rPr>
              <w:t>Наименование муниципальной программы (далее также - программа)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B8F" w:rsidRPr="00797112" w:rsidRDefault="00FE2B8F" w:rsidP="008D13D2">
            <w:pPr>
              <w:pStyle w:val="ConsPlusCell"/>
              <w:ind w:firstLine="43"/>
              <w:rPr>
                <w:rFonts w:ascii="Times New Roman" w:hAnsi="Times New Roman" w:cs="Times New Roman"/>
              </w:rPr>
            </w:pPr>
            <w:r w:rsidRPr="006C3119">
              <w:rPr>
                <w:rFonts w:ascii="Times New Roman" w:hAnsi="Times New Roman" w:cs="Times New Roman"/>
              </w:rPr>
              <w:t>«</w:t>
            </w:r>
            <w:r w:rsidRPr="008C2F05">
              <w:rPr>
                <w:rFonts w:ascii="Times New Roman" w:hAnsi="Times New Roman" w:cs="Times New Roman"/>
              </w:rPr>
              <w:t xml:space="preserve">Защита населения и территории от чрезвычайных ситуаций, обеспечение пожарной безопасности и безопасности людей на водных объектах </w:t>
            </w:r>
            <w:r>
              <w:rPr>
                <w:rFonts w:ascii="Times New Roman" w:hAnsi="Times New Roman" w:cs="Times New Roman"/>
              </w:rPr>
              <w:t>МО «Чародинский район»</w:t>
            </w:r>
            <w:r w:rsidRPr="008C2F05">
              <w:rPr>
                <w:rFonts w:ascii="Times New Roman" w:hAnsi="Times New Roman" w:cs="Times New Roman"/>
              </w:rPr>
              <w:t xml:space="preserve"> на 202</w:t>
            </w:r>
            <w:r>
              <w:rPr>
                <w:rFonts w:ascii="Times New Roman" w:hAnsi="Times New Roman" w:cs="Times New Roman"/>
              </w:rPr>
              <w:t>4</w:t>
            </w:r>
            <w:r w:rsidRPr="008C2F05">
              <w:rPr>
                <w:rFonts w:ascii="Times New Roman" w:hAnsi="Times New Roman" w:cs="Times New Roman"/>
              </w:rPr>
              <w:t xml:space="preserve"> – 202</w:t>
            </w:r>
            <w:r>
              <w:rPr>
                <w:rFonts w:ascii="Times New Roman" w:hAnsi="Times New Roman" w:cs="Times New Roman"/>
              </w:rPr>
              <w:t>7</w:t>
            </w:r>
            <w:r w:rsidRPr="008C2F05">
              <w:rPr>
                <w:rFonts w:ascii="Times New Roman" w:hAnsi="Times New Roman" w:cs="Times New Roman"/>
              </w:rPr>
              <w:t xml:space="preserve"> годы</w:t>
            </w:r>
            <w:r w:rsidRPr="006C3119">
              <w:rPr>
                <w:rFonts w:ascii="Times New Roman" w:hAnsi="Times New Roman" w:cs="Times New Roman"/>
              </w:rPr>
              <w:t>»</w:t>
            </w:r>
          </w:p>
        </w:tc>
      </w:tr>
      <w:tr w:rsidR="00FE2B8F" w:rsidRPr="00797112" w:rsidTr="008D13D2">
        <w:trPr>
          <w:trHeight w:val="400"/>
          <w:tblCellSpacing w:w="5" w:type="nil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B8F" w:rsidRPr="00797112" w:rsidRDefault="00FE2B8F" w:rsidP="008D13D2">
            <w:pPr>
              <w:pStyle w:val="ConsPlusCell"/>
              <w:rPr>
                <w:rFonts w:ascii="Times New Roman" w:hAnsi="Times New Roman" w:cs="Times New Roman"/>
              </w:rPr>
            </w:pPr>
            <w:r w:rsidRPr="00797112">
              <w:rPr>
                <w:rFonts w:ascii="Times New Roman" w:hAnsi="Times New Roman" w:cs="Times New Roman"/>
              </w:rPr>
              <w:t>Основания для разработки 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B8F" w:rsidRPr="00797112" w:rsidRDefault="00FE2B8F" w:rsidP="008D13D2">
            <w:pPr>
              <w:pStyle w:val="ConsPlusNonformat"/>
              <w:tabs>
                <w:tab w:val="left" w:pos="1980"/>
              </w:tabs>
              <w:jc w:val="both"/>
              <w:rPr>
                <w:rFonts w:ascii="Times New Roman" w:hAnsi="Times New Roman" w:cs="Times New Roman"/>
                <w:sz w:val="22"/>
              </w:rPr>
            </w:pPr>
            <w:r w:rsidRPr="008C2F05">
              <w:rPr>
                <w:rFonts w:ascii="Times New Roman" w:hAnsi="Times New Roman" w:cs="Times New Roman"/>
                <w:sz w:val="22"/>
              </w:rPr>
              <w:t>Федеральные законы: от 21.12.1994 №68-ФЗ «О защите населения и территорий от чрезвычайных ситуаций природного и техногенного характера», от 21.12.1994 №69-ФЗ "O пожарной безопасности", от 12.02.1998 №28-ФЗ «О гражданской обороне», от 06.10.2003 №131 "Об общих принципах организации местного самоуправления в РФ"; постановление Правительства Российской Федерации от 07.07.2011 №555 «О федеральной целевой программе «Снижение рисков и смягчение последствий чрезвычайных ситуаций природного и техногенного характера в Российской Федерации до 2015 года»</w:t>
            </w:r>
          </w:p>
        </w:tc>
      </w:tr>
      <w:tr w:rsidR="00FE2B8F" w:rsidRPr="00797112" w:rsidTr="008D13D2">
        <w:trPr>
          <w:tblCellSpacing w:w="5" w:type="nil"/>
        </w:trPr>
        <w:tc>
          <w:tcPr>
            <w:tcW w:w="38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B8F" w:rsidRPr="00797112" w:rsidRDefault="00FE2B8F" w:rsidP="008D13D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Заказчик </w:t>
            </w:r>
            <w:r w:rsidRPr="00797112">
              <w:rPr>
                <w:rFonts w:ascii="Times New Roman" w:hAnsi="Times New Roman" w:cs="Times New Roman"/>
              </w:rPr>
              <w:t xml:space="preserve"> программы</w:t>
            </w:r>
          </w:p>
        </w:tc>
        <w:tc>
          <w:tcPr>
            <w:tcW w:w="5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B8F" w:rsidRPr="00797112" w:rsidRDefault="00FE2B8F" w:rsidP="008D13D2">
            <w:pPr>
              <w:pStyle w:val="ConsPlusCell"/>
              <w:rPr>
                <w:rFonts w:ascii="Times New Roman" w:hAnsi="Times New Roman" w:cs="Times New Roman"/>
              </w:rPr>
            </w:pPr>
            <w:r w:rsidRPr="00797112">
              <w:rPr>
                <w:rFonts w:ascii="Times New Roman" w:hAnsi="Times New Roman" w:cs="Times New Roman"/>
              </w:rPr>
              <w:t xml:space="preserve">Администрация МО </w:t>
            </w:r>
            <w:r>
              <w:rPr>
                <w:rFonts w:ascii="Times New Roman" w:hAnsi="Times New Roman" w:cs="Times New Roman"/>
              </w:rPr>
              <w:t>«Чародинский район»</w:t>
            </w:r>
          </w:p>
        </w:tc>
      </w:tr>
      <w:tr w:rsidR="00FE2B8F" w:rsidRPr="00797112" w:rsidTr="008D13D2">
        <w:trPr>
          <w:tblCellSpacing w:w="5" w:type="nil"/>
        </w:trPr>
        <w:tc>
          <w:tcPr>
            <w:tcW w:w="38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B8F" w:rsidRPr="00797112" w:rsidRDefault="00FE2B8F" w:rsidP="008D13D2">
            <w:pPr>
              <w:pStyle w:val="ConsPlusCell"/>
              <w:rPr>
                <w:rFonts w:ascii="Times New Roman" w:hAnsi="Times New Roman" w:cs="Times New Roman"/>
              </w:rPr>
            </w:pPr>
            <w:r w:rsidRPr="00797112">
              <w:rPr>
                <w:rFonts w:ascii="Times New Roman" w:hAnsi="Times New Roman" w:cs="Times New Roman"/>
              </w:rPr>
              <w:t>Администратор программы</w:t>
            </w:r>
          </w:p>
        </w:tc>
        <w:tc>
          <w:tcPr>
            <w:tcW w:w="5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B8F" w:rsidRPr="00797112" w:rsidRDefault="00FE2B8F" w:rsidP="008D13D2">
            <w:pPr>
              <w:pStyle w:val="ConsPlusCell"/>
              <w:rPr>
                <w:rFonts w:ascii="Times New Roman" w:hAnsi="Times New Roman" w:cs="Times New Roman"/>
              </w:rPr>
            </w:pPr>
            <w:r w:rsidRPr="00797112">
              <w:rPr>
                <w:rFonts w:ascii="Times New Roman" w:hAnsi="Times New Roman" w:cs="Times New Roman"/>
              </w:rPr>
              <w:t xml:space="preserve">Администрация МО </w:t>
            </w:r>
            <w:r>
              <w:rPr>
                <w:rFonts w:ascii="Times New Roman" w:hAnsi="Times New Roman" w:cs="Times New Roman"/>
              </w:rPr>
              <w:t>«Чародинский район»</w:t>
            </w:r>
          </w:p>
        </w:tc>
      </w:tr>
      <w:tr w:rsidR="00FE2B8F" w:rsidRPr="00797112" w:rsidTr="008D13D2">
        <w:trPr>
          <w:tblCellSpacing w:w="5" w:type="nil"/>
        </w:trPr>
        <w:tc>
          <w:tcPr>
            <w:tcW w:w="38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B8F" w:rsidRPr="00797112" w:rsidRDefault="00FE2B8F" w:rsidP="008D13D2">
            <w:pPr>
              <w:pStyle w:val="ConsPlusCell"/>
              <w:rPr>
                <w:rFonts w:ascii="Times New Roman" w:hAnsi="Times New Roman" w:cs="Times New Roman"/>
              </w:rPr>
            </w:pPr>
            <w:r w:rsidRPr="00797112">
              <w:rPr>
                <w:rFonts w:ascii="Times New Roman" w:hAnsi="Times New Roman" w:cs="Times New Roman"/>
              </w:rPr>
              <w:t xml:space="preserve">Сроки реализации программы </w:t>
            </w:r>
          </w:p>
        </w:tc>
        <w:tc>
          <w:tcPr>
            <w:tcW w:w="5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B8F" w:rsidRPr="00797112" w:rsidRDefault="00FE2B8F" w:rsidP="008D13D2">
            <w:pPr>
              <w:pStyle w:val="ConsPlusCell"/>
              <w:ind w:firstLine="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  <w:r w:rsidRPr="006C3119">
              <w:rPr>
                <w:rFonts w:ascii="Times New Roman" w:hAnsi="Times New Roman" w:cs="Times New Roman"/>
              </w:rPr>
              <w:t xml:space="preserve"> – 20</w:t>
            </w:r>
            <w:r>
              <w:rPr>
                <w:rFonts w:ascii="Times New Roman" w:hAnsi="Times New Roman" w:cs="Times New Roman"/>
              </w:rPr>
              <w:t>27</w:t>
            </w:r>
            <w:r w:rsidRPr="006C3119">
              <w:rPr>
                <w:rFonts w:ascii="Times New Roman" w:hAnsi="Times New Roman" w:cs="Times New Roman"/>
              </w:rPr>
              <w:t xml:space="preserve"> </w:t>
            </w:r>
            <w:r w:rsidRPr="00627DC5">
              <w:rPr>
                <w:rFonts w:ascii="Times New Roman" w:hAnsi="Times New Roman" w:cs="Times New Roman"/>
              </w:rPr>
              <w:t>годы</w:t>
            </w:r>
            <w:r w:rsidRPr="00797112">
              <w:rPr>
                <w:rFonts w:ascii="Times New Roman" w:hAnsi="Times New Roman" w:cs="Times New Roman"/>
              </w:rPr>
              <w:t xml:space="preserve">                                         </w:t>
            </w:r>
          </w:p>
        </w:tc>
      </w:tr>
      <w:tr w:rsidR="00FE2B8F" w:rsidRPr="00797112" w:rsidTr="008D13D2">
        <w:trPr>
          <w:tblCellSpacing w:w="5" w:type="nil"/>
        </w:trPr>
        <w:tc>
          <w:tcPr>
            <w:tcW w:w="38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B8F" w:rsidRPr="00797112" w:rsidRDefault="00FE2B8F" w:rsidP="008D13D2">
            <w:pPr>
              <w:pStyle w:val="ConsPlusCell"/>
              <w:rPr>
                <w:rFonts w:ascii="Times New Roman" w:hAnsi="Times New Roman" w:cs="Times New Roman"/>
              </w:rPr>
            </w:pPr>
            <w:r w:rsidRPr="00797112">
              <w:rPr>
                <w:rFonts w:ascii="Times New Roman" w:hAnsi="Times New Roman" w:cs="Times New Roman"/>
              </w:rPr>
              <w:t xml:space="preserve">Цели программы </w:t>
            </w:r>
          </w:p>
        </w:tc>
        <w:tc>
          <w:tcPr>
            <w:tcW w:w="5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B8F" w:rsidRPr="00797112" w:rsidRDefault="00FE2B8F" w:rsidP="008D13D2">
            <w:pPr>
              <w:pStyle w:val="ConsPlusNonformat"/>
              <w:tabs>
                <w:tab w:val="left" w:pos="1980"/>
              </w:tabs>
              <w:jc w:val="both"/>
              <w:rPr>
                <w:rFonts w:ascii="Times New Roman" w:hAnsi="Times New Roman" w:cs="Times New Roman"/>
              </w:rPr>
            </w:pPr>
            <w:r w:rsidRPr="00AF37AC">
              <w:rPr>
                <w:rFonts w:ascii="Times New Roman" w:hAnsi="Times New Roman" w:cs="Times New Roman"/>
                <w:sz w:val="22"/>
              </w:rPr>
              <w:t>- снижение риска чрезвычайных ситуаций природного и техногенного характера;</w:t>
            </w:r>
            <w:r w:rsidRPr="00AF37AC">
              <w:rPr>
                <w:rFonts w:ascii="Times New Roman" w:hAnsi="Times New Roman" w:cs="Times New Roman"/>
                <w:sz w:val="22"/>
              </w:rPr>
              <w:br/>
              <w:t>- сокращение количества погибших и пострадавших в чрезвычайных ситуациях;</w:t>
            </w:r>
            <w:r w:rsidRPr="00AF37AC">
              <w:rPr>
                <w:rFonts w:ascii="Times New Roman" w:hAnsi="Times New Roman" w:cs="Times New Roman"/>
                <w:sz w:val="22"/>
              </w:rPr>
              <w:br/>
              <w:t>- предотвращение экономического ущерба от чрезвычайных ситуаций;</w:t>
            </w:r>
            <w:r w:rsidRPr="00AF37AC">
              <w:rPr>
                <w:rFonts w:ascii="Times New Roman" w:hAnsi="Times New Roman" w:cs="Times New Roman"/>
                <w:sz w:val="22"/>
              </w:rPr>
              <w:br/>
              <w:t>- создание необходимых условий для обеспечения пожарной безопасности на территории сельского поселения.</w:t>
            </w:r>
          </w:p>
        </w:tc>
      </w:tr>
      <w:tr w:rsidR="00FE2B8F" w:rsidRPr="00797112" w:rsidTr="008D13D2">
        <w:trPr>
          <w:tblCellSpacing w:w="5" w:type="nil"/>
        </w:trPr>
        <w:tc>
          <w:tcPr>
            <w:tcW w:w="38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B8F" w:rsidRPr="00797112" w:rsidRDefault="00FE2B8F" w:rsidP="008D13D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797112">
              <w:rPr>
                <w:rFonts w:ascii="Times New Roman" w:hAnsi="Times New Roman" w:cs="Times New Roman"/>
              </w:rPr>
              <w:t>адачи программы</w:t>
            </w:r>
          </w:p>
        </w:tc>
        <w:tc>
          <w:tcPr>
            <w:tcW w:w="5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B8F" w:rsidRPr="00B872C5" w:rsidRDefault="00FE2B8F" w:rsidP="008D13D2">
            <w:pPr>
              <w:jc w:val="both"/>
              <w:rPr>
                <w:bdr w:val="none" w:sz="0" w:space="0" w:color="auto" w:frame="1"/>
              </w:rPr>
            </w:pPr>
            <w:r>
              <w:t>- обеспечение эффективного предупреждения и ликвидации чрезвычайных ситуаций природного и техногенного характера, пожаров, происшествий на водных объектах, а также ликвидации последствий террористических актов и военных действий;</w:t>
            </w:r>
            <w:r>
              <w:br/>
              <w:t>- обеспечение и поддержание в готовности сил и средств гражданской обороны, защиты населения и территорий от чрезвычайных ситуаций природного и техногенного характера, обеспечения пожарной безопасности и безопасности людей на водных объектах;</w:t>
            </w:r>
            <w:r>
              <w:br/>
              <w:t>- обеспечение эффективной деятельности и управления в системе мобилизационной подготовки, гражданской обороны, защиты населения и территории от чрезвычайных ситуаций, обеспечения пожарной безопасности и безопасности людей на водных объектах.</w:t>
            </w:r>
            <w:r>
              <w:br/>
              <w:t>- обучение населения в области гражданской обороны и чрезвычайных ситуаций;</w:t>
            </w:r>
            <w:r>
              <w:br/>
              <w:t>- совершенствование системы информирования и оповещения населения;</w:t>
            </w:r>
            <w:r>
              <w:br/>
              <w:t>- совершенствование системы управления в кризисных ситуациях;</w:t>
            </w:r>
            <w:r>
              <w:br/>
              <w:t>- развитие и совершенствование техническими средствами сил для ликвидации чрезвычайных ситуаций;</w:t>
            </w:r>
            <w:r>
              <w:br/>
            </w:r>
            <w:r>
              <w:lastRenderedPageBreak/>
              <w:t>- снижение количества пожаров, гибели и травматизма людей, материального ущерба от пожаров;</w:t>
            </w:r>
            <w:r>
              <w:br/>
              <w:t>- дальнейшее развитие и совершенствование добровольной пожарной охраны, путем обеспечения материально-техническими средствами добровольных противопожарных формирований поселения;</w:t>
            </w:r>
            <w:r>
              <w:br/>
              <w:t>- совершенствование системы обеспечения безопасности людей на водных объектах.</w:t>
            </w:r>
          </w:p>
        </w:tc>
      </w:tr>
      <w:tr w:rsidR="00FE2B8F" w:rsidRPr="00797112" w:rsidTr="008D13D2">
        <w:trPr>
          <w:tblCellSpacing w:w="5" w:type="nil"/>
        </w:trPr>
        <w:tc>
          <w:tcPr>
            <w:tcW w:w="38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B8F" w:rsidRPr="00797112" w:rsidRDefault="00FE2B8F" w:rsidP="008D13D2">
            <w:pPr>
              <w:pStyle w:val="ConsPlusCell"/>
              <w:rPr>
                <w:rFonts w:ascii="Times New Roman" w:hAnsi="Times New Roman" w:cs="Times New Roman"/>
              </w:rPr>
            </w:pPr>
            <w:r w:rsidRPr="00797112">
              <w:rPr>
                <w:rFonts w:ascii="Times New Roman" w:hAnsi="Times New Roman" w:cs="Times New Roman"/>
              </w:rPr>
              <w:lastRenderedPageBreak/>
              <w:t>Исполнители мероприятий Программы</w:t>
            </w:r>
          </w:p>
        </w:tc>
        <w:tc>
          <w:tcPr>
            <w:tcW w:w="5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B8F" w:rsidRPr="00797112" w:rsidRDefault="00FE2B8F" w:rsidP="008D13D2">
            <w:pPr>
              <w:pStyle w:val="ConsPlusCell"/>
              <w:rPr>
                <w:rFonts w:ascii="Times New Roman" w:hAnsi="Times New Roman" w:cs="Times New Roman"/>
              </w:rPr>
            </w:pPr>
            <w:r w:rsidRPr="00797112">
              <w:rPr>
                <w:rFonts w:ascii="Times New Roman" w:hAnsi="Times New Roman" w:cs="Times New Roman"/>
              </w:rPr>
              <w:t xml:space="preserve">Администрация МО </w:t>
            </w:r>
            <w:r>
              <w:rPr>
                <w:rFonts w:ascii="Times New Roman" w:hAnsi="Times New Roman" w:cs="Times New Roman"/>
              </w:rPr>
              <w:t>«Чародинский район»</w:t>
            </w:r>
          </w:p>
        </w:tc>
      </w:tr>
      <w:tr w:rsidR="00FE2B8F" w:rsidRPr="00797112" w:rsidTr="008D13D2">
        <w:trPr>
          <w:tblCellSpacing w:w="5" w:type="nil"/>
        </w:trPr>
        <w:tc>
          <w:tcPr>
            <w:tcW w:w="38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B8F" w:rsidRPr="00B872C5" w:rsidRDefault="00FE2B8F" w:rsidP="008D13D2">
            <w:r w:rsidRPr="00B872C5">
              <w:rPr>
                <w:bdr w:val="none" w:sz="0" w:space="0" w:color="auto" w:frame="1"/>
              </w:rPr>
              <w:t>Объем финансирования из местного бюджета</w:t>
            </w:r>
          </w:p>
        </w:tc>
        <w:tc>
          <w:tcPr>
            <w:tcW w:w="5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B8F" w:rsidRPr="00C50262" w:rsidRDefault="00FE2B8F" w:rsidP="008D13D2">
            <w:pPr>
              <w:jc w:val="both"/>
            </w:pPr>
            <w:r w:rsidRPr="00B872C5">
              <w:rPr>
                <w:bdr w:val="none" w:sz="0" w:space="0" w:color="auto" w:frame="1"/>
              </w:rPr>
              <w:t>Общий объем средств, направленных на реализацию программных  мероприятий</w:t>
            </w:r>
            <w:r w:rsidRPr="0004776B">
              <w:rPr>
                <w:bdr w:val="none" w:sz="0" w:space="0" w:color="auto" w:frame="1"/>
              </w:rPr>
              <w:t xml:space="preserve">, </w:t>
            </w:r>
            <w:r w:rsidRPr="00C50262">
              <w:rPr>
                <w:bdr w:val="none" w:sz="0" w:space="0" w:color="auto" w:frame="1"/>
              </w:rPr>
              <w:t>составляет</w:t>
            </w:r>
            <w:r w:rsidRPr="00C50262">
              <w:t> </w:t>
            </w:r>
            <w:r>
              <w:rPr>
                <w:b/>
                <w:bCs/>
              </w:rPr>
              <w:t>340</w:t>
            </w:r>
            <w:r w:rsidRPr="00850F81">
              <w:rPr>
                <w:b/>
                <w:bCs/>
                <w:bdr w:val="none" w:sz="0" w:space="0" w:color="auto" w:frame="1"/>
              </w:rPr>
              <w:t>,0</w:t>
            </w:r>
            <w:r w:rsidRPr="00C50262">
              <w:rPr>
                <w:b/>
                <w:bCs/>
                <w:bdr w:val="none" w:sz="0" w:space="0" w:color="auto" w:frame="1"/>
              </w:rPr>
              <w:t xml:space="preserve"> тыс.руб </w:t>
            </w:r>
            <w:r w:rsidRPr="00C50262">
              <w:rPr>
                <w:bdr w:val="none" w:sz="0" w:space="0" w:color="auto" w:frame="1"/>
              </w:rPr>
              <w:t>из бюджета  поселения, в том числе:</w:t>
            </w:r>
          </w:p>
          <w:p w:rsidR="00FE2B8F" w:rsidRPr="00C50262" w:rsidRDefault="00FE2B8F" w:rsidP="008D13D2">
            <w:pPr>
              <w:jc w:val="both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2024</w:t>
            </w:r>
            <w:r w:rsidRPr="00C50262">
              <w:rPr>
                <w:bdr w:val="none" w:sz="0" w:space="0" w:color="auto" w:frame="1"/>
              </w:rPr>
              <w:t xml:space="preserve"> г. – </w:t>
            </w:r>
            <w:r>
              <w:rPr>
                <w:bdr w:val="none" w:sz="0" w:space="0" w:color="auto" w:frame="1"/>
              </w:rPr>
              <w:t>85</w:t>
            </w:r>
            <w:r w:rsidRPr="00C50262">
              <w:rPr>
                <w:bdr w:val="none" w:sz="0" w:space="0" w:color="auto" w:frame="1"/>
              </w:rPr>
              <w:t>,0 тыс.руб.,</w:t>
            </w:r>
          </w:p>
          <w:p w:rsidR="00FE2B8F" w:rsidRPr="00C50262" w:rsidRDefault="00FE2B8F" w:rsidP="008D13D2">
            <w:pPr>
              <w:jc w:val="both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2025</w:t>
            </w:r>
            <w:r w:rsidRPr="00C50262">
              <w:rPr>
                <w:bdr w:val="none" w:sz="0" w:space="0" w:color="auto" w:frame="1"/>
              </w:rPr>
              <w:t xml:space="preserve"> г. – </w:t>
            </w:r>
            <w:r>
              <w:rPr>
                <w:bdr w:val="none" w:sz="0" w:space="0" w:color="auto" w:frame="1"/>
              </w:rPr>
              <w:t>85</w:t>
            </w:r>
            <w:r w:rsidRPr="00C50262">
              <w:rPr>
                <w:bdr w:val="none" w:sz="0" w:space="0" w:color="auto" w:frame="1"/>
              </w:rPr>
              <w:t>,0 тыс.руб.,</w:t>
            </w:r>
          </w:p>
          <w:p w:rsidR="00FE2B8F" w:rsidRDefault="00FE2B8F" w:rsidP="008D13D2">
            <w:pPr>
              <w:jc w:val="both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2026</w:t>
            </w:r>
            <w:r w:rsidRPr="00C50262">
              <w:rPr>
                <w:bdr w:val="none" w:sz="0" w:space="0" w:color="auto" w:frame="1"/>
              </w:rPr>
              <w:t xml:space="preserve"> г. – </w:t>
            </w:r>
            <w:r>
              <w:rPr>
                <w:bdr w:val="none" w:sz="0" w:space="0" w:color="auto" w:frame="1"/>
              </w:rPr>
              <w:t>85</w:t>
            </w:r>
            <w:r w:rsidRPr="00C50262">
              <w:rPr>
                <w:bdr w:val="none" w:sz="0" w:space="0" w:color="auto" w:frame="1"/>
              </w:rPr>
              <w:t>,0 тыс.руб.,</w:t>
            </w:r>
          </w:p>
          <w:p w:rsidR="00FE2B8F" w:rsidRDefault="00FE2B8F" w:rsidP="008D13D2">
            <w:pPr>
              <w:jc w:val="both"/>
              <w:rPr>
                <w:bdr w:val="none" w:sz="0" w:space="0" w:color="auto" w:frame="1"/>
              </w:rPr>
            </w:pPr>
            <w:r w:rsidRPr="00C50262">
              <w:rPr>
                <w:bdr w:val="none" w:sz="0" w:space="0" w:color="auto" w:frame="1"/>
              </w:rPr>
              <w:t>202</w:t>
            </w:r>
            <w:r>
              <w:rPr>
                <w:bdr w:val="none" w:sz="0" w:space="0" w:color="auto" w:frame="1"/>
              </w:rPr>
              <w:t>7</w:t>
            </w:r>
            <w:r w:rsidRPr="00C50262">
              <w:rPr>
                <w:bdr w:val="none" w:sz="0" w:space="0" w:color="auto" w:frame="1"/>
              </w:rPr>
              <w:t xml:space="preserve"> г. – </w:t>
            </w:r>
            <w:r>
              <w:rPr>
                <w:bdr w:val="none" w:sz="0" w:space="0" w:color="auto" w:frame="1"/>
              </w:rPr>
              <w:t>85</w:t>
            </w:r>
            <w:r w:rsidRPr="00C50262">
              <w:rPr>
                <w:bdr w:val="none" w:sz="0" w:space="0" w:color="auto" w:frame="1"/>
              </w:rPr>
              <w:t>,0 тыс.руб.,</w:t>
            </w:r>
          </w:p>
          <w:p w:rsidR="00FE2B8F" w:rsidRPr="00B872C5" w:rsidRDefault="00FE2B8F" w:rsidP="008D13D2">
            <w:pPr>
              <w:jc w:val="both"/>
            </w:pPr>
            <w:r w:rsidRPr="00B872C5">
              <w:rPr>
                <w:bdr w:val="none" w:sz="0" w:space="0" w:color="auto" w:frame="1"/>
              </w:rPr>
              <w:t>Объемы финансирования программы подлежат ежегодной корректировк</w:t>
            </w:r>
            <w:r>
              <w:rPr>
                <w:bdr w:val="none" w:sz="0" w:space="0" w:color="auto" w:frame="1"/>
              </w:rPr>
              <w:t>е</w:t>
            </w:r>
            <w:r w:rsidRPr="00B872C5">
              <w:rPr>
                <w:bdr w:val="none" w:sz="0" w:space="0" w:color="auto" w:frame="1"/>
              </w:rPr>
              <w:t xml:space="preserve"> с учетом возможностей местного бюджета.</w:t>
            </w:r>
          </w:p>
        </w:tc>
      </w:tr>
      <w:tr w:rsidR="00FE2B8F" w:rsidRPr="00797112" w:rsidTr="008D13D2">
        <w:trPr>
          <w:tblCellSpacing w:w="5" w:type="nil"/>
        </w:trPr>
        <w:tc>
          <w:tcPr>
            <w:tcW w:w="38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B8F" w:rsidRPr="00B872C5" w:rsidRDefault="00FE2B8F" w:rsidP="008D13D2">
            <w:r w:rsidRPr="00B872C5">
              <w:rPr>
                <w:bdr w:val="none" w:sz="0" w:space="0" w:color="auto" w:frame="1"/>
              </w:rPr>
              <w:t>Ожидаемые конечные результаты реализации программы</w:t>
            </w:r>
          </w:p>
        </w:tc>
        <w:tc>
          <w:tcPr>
            <w:tcW w:w="5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B8F" w:rsidRDefault="00FE2B8F" w:rsidP="008D13D2">
            <w:pPr>
              <w:jc w:val="both"/>
            </w:pPr>
            <w:r>
              <w:t>- снижение общего количества пожаров на территории сельского поселения;</w:t>
            </w:r>
          </w:p>
          <w:p w:rsidR="00FE2B8F" w:rsidRDefault="00FE2B8F" w:rsidP="008D13D2">
            <w:pPr>
              <w:jc w:val="both"/>
            </w:pPr>
            <w:r>
              <w:t>- снижение количества погибших и травмированных при пожарах людей.</w:t>
            </w:r>
          </w:p>
          <w:p w:rsidR="00FE2B8F" w:rsidRDefault="00FE2B8F" w:rsidP="008D13D2">
            <w:pPr>
              <w:jc w:val="both"/>
            </w:pPr>
            <w:r>
              <w:t>- снижение материальных потерь от пожаров;</w:t>
            </w:r>
            <w:r>
              <w:br/>
              <w:t>- повышение готовности подразделений добровольной пожарной охраны;</w:t>
            </w:r>
          </w:p>
          <w:p w:rsidR="00FE2B8F" w:rsidRDefault="00FE2B8F" w:rsidP="008D13D2">
            <w:pPr>
              <w:jc w:val="both"/>
            </w:pPr>
            <w:r>
              <w:t>- сокращение времени реагирования на чрезвычайные ситуации, связанные с пожарами, а также времени и затрат на их ликвидацию;</w:t>
            </w:r>
          </w:p>
          <w:p w:rsidR="00FE2B8F" w:rsidRDefault="00FE2B8F" w:rsidP="008D13D2">
            <w:pPr>
              <w:jc w:val="both"/>
            </w:pPr>
            <w:r>
              <w:t>- обеспечения безопасности людей на водных объектах;</w:t>
            </w:r>
            <w:r>
              <w:br/>
              <w:t>- снижение рисков чрезвычайных ситуаций природного и техногенного характера;</w:t>
            </w:r>
          </w:p>
          <w:p w:rsidR="00FE2B8F" w:rsidRPr="00B872C5" w:rsidRDefault="00FE2B8F" w:rsidP="008D13D2">
            <w:pPr>
              <w:jc w:val="both"/>
            </w:pPr>
            <w:r>
              <w:t>- повышение уровня безопасности населения и защищенности населения важных объектов от угроз природного и техногенного характера.</w:t>
            </w:r>
          </w:p>
        </w:tc>
      </w:tr>
      <w:tr w:rsidR="00FE2B8F" w:rsidRPr="00797112" w:rsidTr="008D13D2">
        <w:trPr>
          <w:trHeight w:val="400"/>
          <w:tblCellSpacing w:w="5" w:type="nil"/>
        </w:trPr>
        <w:tc>
          <w:tcPr>
            <w:tcW w:w="38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B8F" w:rsidRPr="00797112" w:rsidRDefault="00FE2B8F" w:rsidP="008D13D2">
            <w:pPr>
              <w:pStyle w:val="ConsPlusCell"/>
              <w:rPr>
                <w:rFonts w:ascii="Times New Roman" w:hAnsi="Times New Roman" w:cs="Times New Roman"/>
              </w:rPr>
            </w:pPr>
            <w:r w:rsidRPr="00797112">
              <w:rPr>
                <w:rFonts w:ascii="Times New Roman" w:hAnsi="Times New Roman" w:cs="Times New Roman"/>
              </w:rPr>
              <w:t>Контроль за исполнением Программы</w:t>
            </w:r>
          </w:p>
        </w:tc>
        <w:tc>
          <w:tcPr>
            <w:tcW w:w="5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B8F" w:rsidRPr="00797112" w:rsidRDefault="00FE2B8F" w:rsidP="008D13D2">
            <w:pPr>
              <w:pStyle w:val="ConsPlusCell"/>
              <w:rPr>
                <w:rFonts w:ascii="Times New Roman" w:hAnsi="Times New Roman" w:cs="Times New Roman"/>
              </w:rPr>
            </w:pPr>
            <w:r w:rsidRPr="00B872C5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 xml:space="preserve">Управление и  контроль за исполнением программы осуществляет  Глава </w:t>
            </w:r>
            <w: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 xml:space="preserve">администрации МО «Чародинский район» </w:t>
            </w:r>
            <w:r w:rsidRPr="00797112">
              <w:rPr>
                <w:rFonts w:ascii="Times New Roman" w:hAnsi="Times New Roman" w:cs="Times New Roman"/>
              </w:rPr>
              <w:t xml:space="preserve"> </w:t>
            </w:r>
            <w:r w:rsidRPr="007A00BD">
              <w:rPr>
                <w:rFonts w:ascii="Times New Roman" w:hAnsi="Times New Roman" w:cs="Times New Roman"/>
                <w:sz w:val="20"/>
                <w:szCs w:val="20"/>
              </w:rPr>
              <w:t>в пределах полномочий.</w:t>
            </w:r>
          </w:p>
        </w:tc>
      </w:tr>
    </w:tbl>
    <w:p w:rsidR="00FE2B8F" w:rsidRDefault="00FE2B8F" w:rsidP="00FE2B8F">
      <w:pPr>
        <w:jc w:val="center"/>
        <w:rPr>
          <w:rStyle w:val="a3"/>
          <w:rFonts w:eastAsiaTheme="majorEastAsia"/>
        </w:rPr>
      </w:pPr>
    </w:p>
    <w:p w:rsidR="00FE2B8F" w:rsidRDefault="00FE2B8F" w:rsidP="00FE2B8F">
      <w:pPr>
        <w:pStyle w:val="2"/>
        <w:keepLines w:val="0"/>
        <w:numPr>
          <w:ilvl w:val="0"/>
          <w:numId w:val="1"/>
        </w:numPr>
        <w:spacing w:before="0"/>
        <w:jc w:val="center"/>
        <w:rPr>
          <w:rFonts w:ascii="Times New Roman" w:hAnsi="Times New Roman" w:cs="Times New Roman"/>
          <w:b/>
          <w:bCs/>
        </w:rPr>
      </w:pPr>
      <w:r w:rsidRPr="00C55D94">
        <w:rPr>
          <w:rFonts w:ascii="Times New Roman" w:hAnsi="Times New Roman" w:cs="Times New Roman"/>
          <w:b/>
          <w:bCs/>
        </w:rPr>
        <w:t>Характеристика проблемы и обоснование</w:t>
      </w:r>
      <w:r w:rsidRPr="00C55D94">
        <w:rPr>
          <w:rFonts w:ascii="Times New Roman" w:hAnsi="Times New Roman" w:cs="Times New Roman"/>
          <w:b/>
        </w:rPr>
        <w:br/>
      </w:r>
      <w:r w:rsidRPr="00C55D94">
        <w:rPr>
          <w:rFonts w:ascii="Times New Roman" w:hAnsi="Times New Roman" w:cs="Times New Roman"/>
          <w:b/>
          <w:bCs/>
        </w:rPr>
        <w:t>необходимости ее решения программными методами</w:t>
      </w:r>
    </w:p>
    <w:p w:rsidR="00FE2B8F" w:rsidRPr="00C55D94" w:rsidRDefault="00FE2B8F" w:rsidP="00FE2B8F"/>
    <w:p w:rsidR="00FE2B8F" w:rsidRPr="00515570" w:rsidRDefault="00FE2B8F" w:rsidP="00FE2B8F">
      <w:pPr>
        <w:spacing w:line="216" w:lineRule="atLeast"/>
        <w:ind w:firstLine="567"/>
        <w:jc w:val="both"/>
        <w:rPr>
          <w:color w:val="131313"/>
          <w:sz w:val="26"/>
          <w:szCs w:val="26"/>
        </w:rPr>
      </w:pPr>
      <w:r w:rsidRPr="00515570">
        <w:rPr>
          <w:color w:val="131313"/>
          <w:sz w:val="26"/>
          <w:szCs w:val="26"/>
        </w:rPr>
        <w:t xml:space="preserve">В последнее десятилетие количество опасных природных явлений и крупных техногенных катастроф на территории Российской Федерации ежегодно растет, при этом количество чрезвычайных ситуаций и погибших в них людей на протяжении последних лет неуклонно снижается. Это говорит о высокой эффективности предупредительных мероприятий и мероприятий по ликвидации чрезвычайных ситуаций (далее – ЧС). Вместе с тем риски природных и техногенных ЧС, возникающие в процессе глобального изменения климата, хозяйственной деятельности или в результате крупных техногенных аварий и катастроф, несут </w:t>
      </w:r>
      <w:r w:rsidRPr="00515570">
        <w:rPr>
          <w:color w:val="131313"/>
          <w:sz w:val="26"/>
          <w:szCs w:val="26"/>
        </w:rPr>
        <w:lastRenderedPageBreak/>
        <w:t>значительную угрозу для населения и объектов экономики. Аналогичная ситуация наблюдается в отношении пожаров и происшествий на водных объектах.</w:t>
      </w:r>
    </w:p>
    <w:p w:rsidR="00FE2B8F" w:rsidRPr="00515570" w:rsidRDefault="00FE2B8F" w:rsidP="00FE2B8F">
      <w:pPr>
        <w:spacing w:line="216" w:lineRule="atLeast"/>
        <w:ind w:firstLine="567"/>
        <w:jc w:val="both"/>
        <w:rPr>
          <w:color w:val="131313"/>
          <w:sz w:val="26"/>
          <w:szCs w:val="26"/>
        </w:rPr>
      </w:pPr>
      <w:r w:rsidRPr="00515570">
        <w:rPr>
          <w:color w:val="131313"/>
          <w:sz w:val="26"/>
          <w:szCs w:val="26"/>
        </w:rPr>
        <w:t xml:space="preserve">На территории </w:t>
      </w:r>
      <w:r>
        <w:rPr>
          <w:color w:val="131313"/>
          <w:sz w:val="26"/>
          <w:szCs w:val="26"/>
        </w:rPr>
        <w:t>МО «Чародинский район»</w:t>
      </w:r>
      <w:r w:rsidRPr="00515570">
        <w:rPr>
          <w:color w:val="131313"/>
          <w:sz w:val="26"/>
          <w:szCs w:val="26"/>
        </w:rPr>
        <w:t xml:space="preserve"> сохраняется высокий уровень возникновения чрезвычайных ситуаций природного и техногенного характера. Наблюдается постоянный рост числа ЧС, прямых и косвенных экономических социальных и материальных потерь. То же относится и к ситуации с пожарами и происшествиями на водных объектах.</w:t>
      </w:r>
    </w:p>
    <w:p w:rsidR="00FE2B8F" w:rsidRPr="00515570" w:rsidRDefault="00FE2B8F" w:rsidP="00FE2B8F">
      <w:pPr>
        <w:spacing w:line="216" w:lineRule="atLeast"/>
        <w:ind w:firstLine="567"/>
        <w:jc w:val="both"/>
        <w:rPr>
          <w:color w:val="131313"/>
          <w:sz w:val="26"/>
          <w:szCs w:val="26"/>
        </w:rPr>
      </w:pPr>
      <w:r w:rsidRPr="00515570">
        <w:rPr>
          <w:color w:val="131313"/>
          <w:sz w:val="26"/>
          <w:szCs w:val="26"/>
        </w:rPr>
        <w:t>Суть проблемы заключается в необходимости достижения положительных результатов по снижению количества пожаров, чрезвычайных ситуаций на водных объектах и повышения уровня безопасности населения и защищенности особо важных объектов от угроз природного и техногенного характера.</w:t>
      </w:r>
    </w:p>
    <w:p w:rsidR="00FE2B8F" w:rsidRPr="00515570" w:rsidRDefault="00FE2B8F" w:rsidP="00FE2B8F">
      <w:pPr>
        <w:spacing w:line="216" w:lineRule="atLeast"/>
        <w:ind w:firstLine="567"/>
        <w:jc w:val="both"/>
        <w:rPr>
          <w:color w:val="131313"/>
          <w:sz w:val="26"/>
          <w:szCs w:val="26"/>
        </w:rPr>
      </w:pPr>
      <w:r w:rsidRPr="00515570">
        <w:rPr>
          <w:color w:val="131313"/>
          <w:sz w:val="26"/>
          <w:szCs w:val="26"/>
        </w:rPr>
        <w:t>Пожарная опасность в современной обстановке стала серьезной угрозой для общественной стабилизации, спокойствия и материального достатка людей.</w:t>
      </w:r>
    </w:p>
    <w:p w:rsidR="00FE2B8F" w:rsidRPr="00515570" w:rsidRDefault="00FE2B8F" w:rsidP="00FE2B8F">
      <w:pPr>
        <w:spacing w:line="216" w:lineRule="atLeast"/>
        <w:ind w:firstLine="567"/>
        <w:jc w:val="both"/>
        <w:rPr>
          <w:color w:val="131313"/>
          <w:sz w:val="26"/>
          <w:szCs w:val="26"/>
        </w:rPr>
      </w:pPr>
      <w:r w:rsidRPr="00515570">
        <w:rPr>
          <w:color w:val="131313"/>
          <w:sz w:val="26"/>
          <w:szCs w:val="26"/>
        </w:rPr>
        <w:t>Социальную напряженность в обществе вызывают чрезвычайные ситуации, инициируемые авариями на объектах жилищно-коммунального хозяйства, особенно в зимний период.</w:t>
      </w:r>
    </w:p>
    <w:p w:rsidR="00FE2B8F" w:rsidRPr="00515570" w:rsidRDefault="00FE2B8F" w:rsidP="00FE2B8F">
      <w:pPr>
        <w:spacing w:line="216" w:lineRule="atLeast"/>
        <w:ind w:firstLine="567"/>
        <w:jc w:val="both"/>
        <w:rPr>
          <w:color w:val="131313"/>
          <w:sz w:val="26"/>
          <w:szCs w:val="26"/>
        </w:rPr>
      </w:pPr>
      <w:r w:rsidRPr="00515570">
        <w:rPr>
          <w:color w:val="131313"/>
          <w:sz w:val="26"/>
          <w:szCs w:val="26"/>
        </w:rPr>
        <w:t>Для повышения у населения уровня подготовленности, сознательности и убежденности в необходимости и важности правильных действий по обеспечению пожарной безопасности, безопасности на водных объектах, предупреждению и ликвидации чрезвычайных ситуаций, уверенности в эффективности применяемых средств и методов внедрения норм безопасного поведения в окружающей обстановке, а также для оперативного оповещения и информирования населения в чрезвычайных ситуациях с учетом постоянного увеличения потока информации о различных возникающих опасностях необходимо активно использовать современные информационные и телекоммуникационные технологии.</w:t>
      </w:r>
    </w:p>
    <w:p w:rsidR="00FE2B8F" w:rsidRPr="00515570" w:rsidRDefault="00FE2B8F" w:rsidP="00FE2B8F">
      <w:pPr>
        <w:spacing w:line="216" w:lineRule="atLeast"/>
        <w:ind w:firstLine="567"/>
        <w:jc w:val="both"/>
        <w:rPr>
          <w:color w:val="131313"/>
          <w:sz w:val="26"/>
          <w:szCs w:val="26"/>
        </w:rPr>
      </w:pPr>
      <w:r w:rsidRPr="00515570">
        <w:rPr>
          <w:color w:val="131313"/>
          <w:sz w:val="26"/>
          <w:szCs w:val="26"/>
        </w:rPr>
        <w:t>Важную роль в прогнозировании опасных ситуаций и своевременности реагирования играют также современные средства профилактики чрезвычайных ситуаций в местах массового пребывания людей.</w:t>
      </w:r>
    </w:p>
    <w:p w:rsidR="00FE2B8F" w:rsidRPr="00515570" w:rsidRDefault="00FE2B8F" w:rsidP="00FE2B8F">
      <w:pPr>
        <w:spacing w:line="216" w:lineRule="atLeast"/>
        <w:ind w:firstLine="567"/>
        <w:jc w:val="both"/>
        <w:rPr>
          <w:color w:val="131313"/>
          <w:sz w:val="26"/>
          <w:szCs w:val="26"/>
        </w:rPr>
      </w:pPr>
      <w:r w:rsidRPr="00515570">
        <w:rPr>
          <w:color w:val="131313"/>
          <w:sz w:val="26"/>
          <w:szCs w:val="26"/>
        </w:rPr>
        <w:t>Решение задачи по ускорению оперативного реагирования на чрезвычайные ситуации возможно при последовательном развитии и совершенствовании технической оснащенности, сил и средств для ликвидации угроз возникновения чрезвычайных ситуаций.</w:t>
      </w:r>
    </w:p>
    <w:p w:rsidR="00FE2B8F" w:rsidRPr="00515570" w:rsidRDefault="00FE2B8F" w:rsidP="00FE2B8F">
      <w:pPr>
        <w:spacing w:line="216" w:lineRule="atLeast"/>
        <w:ind w:firstLine="567"/>
        <w:jc w:val="both"/>
        <w:rPr>
          <w:color w:val="131313"/>
          <w:sz w:val="26"/>
          <w:szCs w:val="26"/>
        </w:rPr>
      </w:pPr>
      <w:r w:rsidRPr="00515570">
        <w:rPr>
          <w:color w:val="131313"/>
          <w:sz w:val="26"/>
          <w:szCs w:val="26"/>
        </w:rPr>
        <w:t>Возникающие ситуации при использовании водных акваторий требуют разработки и применения адекватных мер по совершенствованию комплексной системы обеспечения безопасности людей на водных объектах: осуществление технического надзора за местами массового отдыха на водоемах – и обеспечения охраны жизни людей на водных объектах.</w:t>
      </w:r>
    </w:p>
    <w:p w:rsidR="00FE2B8F" w:rsidRPr="00797112" w:rsidRDefault="00FE2B8F" w:rsidP="00FE2B8F">
      <w:pPr>
        <w:jc w:val="center"/>
        <w:rPr>
          <w:rStyle w:val="a3"/>
          <w:rFonts w:eastAsiaTheme="majorEastAsia"/>
        </w:rPr>
      </w:pPr>
    </w:p>
    <w:p w:rsidR="00FE2B8F" w:rsidRPr="00C55D94" w:rsidRDefault="00FE2B8F" w:rsidP="00FE2B8F">
      <w:pPr>
        <w:pStyle w:val="2"/>
        <w:keepLines w:val="0"/>
        <w:numPr>
          <w:ilvl w:val="0"/>
          <w:numId w:val="1"/>
        </w:numPr>
        <w:spacing w:before="0"/>
        <w:jc w:val="center"/>
        <w:rPr>
          <w:rFonts w:ascii="Times New Roman" w:hAnsi="Times New Roman" w:cs="Times New Roman"/>
          <w:b/>
        </w:rPr>
      </w:pPr>
      <w:r w:rsidRPr="00C55D94">
        <w:rPr>
          <w:rFonts w:ascii="Times New Roman" w:hAnsi="Times New Roman" w:cs="Times New Roman"/>
          <w:b/>
        </w:rPr>
        <w:t>Цели и задачи программы</w:t>
      </w:r>
    </w:p>
    <w:p w:rsidR="00FE2B8F" w:rsidRPr="00515570" w:rsidRDefault="00FE2B8F" w:rsidP="00FE2B8F">
      <w:pPr>
        <w:spacing w:line="216" w:lineRule="atLeast"/>
        <w:ind w:firstLine="567"/>
        <w:jc w:val="both"/>
        <w:rPr>
          <w:color w:val="131313"/>
          <w:sz w:val="26"/>
          <w:szCs w:val="26"/>
        </w:rPr>
      </w:pPr>
      <w:r w:rsidRPr="00515570">
        <w:rPr>
          <w:color w:val="131313"/>
          <w:sz w:val="26"/>
          <w:szCs w:val="26"/>
        </w:rPr>
        <w:t>Основной целью Программы являются совершенствование системы подготовки всех категорий населения в области ГО ЧС, создание необходимых условий для обеспечения пожарной безопасности в сельском поселении, сокращение людских и материальных потерь от огня, безопасности на водных объектах, повышение безопасности населения и защищенности особо важных объектов от угроз природного и техногенного характера, а также обеспечение необходимых условий для безопасности жизнедеятельности и устойчивого социально-экономического развития поселения.</w:t>
      </w:r>
    </w:p>
    <w:p w:rsidR="00FE2B8F" w:rsidRPr="00515570" w:rsidRDefault="00FE2B8F" w:rsidP="00FE2B8F">
      <w:pPr>
        <w:spacing w:line="216" w:lineRule="atLeast"/>
        <w:ind w:firstLine="567"/>
        <w:jc w:val="both"/>
        <w:rPr>
          <w:color w:val="131313"/>
          <w:sz w:val="26"/>
          <w:szCs w:val="26"/>
        </w:rPr>
      </w:pPr>
      <w:r w:rsidRPr="00515570">
        <w:rPr>
          <w:color w:val="131313"/>
          <w:sz w:val="26"/>
          <w:szCs w:val="26"/>
        </w:rPr>
        <w:t>Для достижения этой цели необходимо решить ряд основных задач:</w:t>
      </w:r>
    </w:p>
    <w:p w:rsidR="00FE2B8F" w:rsidRPr="00515570" w:rsidRDefault="00FE2B8F" w:rsidP="00FE2B8F">
      <w:pPr>
        <w:spacing w:line="216" w:lineRule="atLeast"/>
        <w:ind w:firstLine="567"/>
        <w:jc w:val="both"/>
        <w:rPr>
          <w:color w:val="131313"/>
          <w:sz w:val="26"/>
          <w:szCs w:val="26"/>
        </w:rPr>
      </w:pPr>
      <w:r w:rsidRPr="00515570">
        <w:rPr>
          <w:color w:val="131313"/>
          <w:sz w:val="26"/>
          <w:szCs w:val="26"/>
        </w:rPr>
        <w:lastRenderedPageBreak/>
        <w:t>- развитие и совершенствование технической оснащенности, сил и средств ГО и ЧС;</w:t>
      </w:r>
    </w:p>
    <w:p w:rsidR="00FE2B8F" w:rsidRPr="00515570" w:rsidRDefault="00FE2B8F" w:rsidP="00FE2B8F">
      <w:pPr>
        <w:spacing w:line="216" w:lineRule="atLeast"/>
        <w:ind w:firstLine="567"/>
        <w:jc w:val="both"/>
        <w:rPr>
          <w:color w:val="131313"/>
          <w:sz w:val="26"/>
          <w:szCs w:val="26"/>
        </w:rPr>
      </w:pPr>
      <w:r w:rsidRPr="00515570">
        <w:rPr>
          <w:color w:val="131313"/>
          <w:sz w:val="26"/>
          <w:szCs w:val="26"/>
        </w:rPr>
        <w:t>- совершенствование системы оповещения населения;</w:t>
      </w:r>
    </w:p>
    <w:p w:rsidR="00FE2B8F" w:rsidRPr="00515570" w:rsidRDefault="00FE2B8F" w:rsidP="00FE2B8F">
      <w:pPr>
        <w:spacing w:line="216" w:lineRule="atLeast"/>
        <w:ind w:firstLine="567"/>
        <w:jc w:val="both"/>
        <w:rPr>
          <w:color w:val="131313"/>
          <w:sz w:val="26"/>
          <w:szCs w:val="26"/>
        </w:rPr>
      </w:pPr>
      <w:r w:rsidRPr="00515570">
        <w:rPr>
          <w:color w:val="131313"/>
          <w:sz w:val="26"/>
          <w:szCs w:val="26"/>
        </w:rPr>
        <w:t>- дальнейшее развитие и совершенствование добровольной пожарной охраны, путем обеспечения материально-техническими средствами добровольных противопожарных формирований поселения;</w:t>
      </w:r>
    </w:p>
    <w:p w:rsidR="00FE2B8F" w:rsidRPr="00515570" w:rsidRDefault="00FE2B8F" w:rsidP="00FE2B8F">
      <w:pPr>
        <w:spacing w:line="216" w:lineRule="atLeast"/>
        <w:ind w:firstLine="284"/>
        <w:jc w:val="both"/>
        <w:rPr>
          <w:color w:val="131313"/>
          <w:sz w:val="26"/>
          <w:szCs w:val="26"/>
        </w:rPr>
      </w:pPr>
      <w:r w:rsidRPr="00515570">
        <w:rPr>
          <w:color w:val="131313"/>
          <w:sz w:val="26"/>
          <w:szCs w:val="26"/>
        </w:rPr>
        <w:t>- приведение населённых пунктов поселения в пожаробезопасное состояние путем оснащения сельских территорий противопожарным оборудованием и приведением источников наружного водоснабжения в соответствии с установленными требованиями;</w:t>
      </w:r>
    </w:p>
    <w:p w:rsidR="00FE2B8F" w:rsidRPr="00515570" w:rsidRDefault="00FE2B8F" w:rsidP="00FE2B8F">
      <w:pPr>
        <w:spacing w:line="216" w:lineRule="atLeast"/>
        <w:ind w:firstLine="284"/>
        <w:jc w:val="both"/>
        <w:rPr>
          <w:color w:val="131313"/>
          <w:sz w:val="26"/>
          <w:szCs w:val="26"/>
        </w:rPr>
      </w:pPr>
      <w:r w:rsidRPr="00515570">
        <w:rPr>
          <w:color w:val="131313"/>
          <w:sz w:val="26"/>
          <w:szCs w:val="26"/>
        </w:rPr>
        <w:t>- совершенствование профилактической работы;</w:t>
      </w:r>
    </w:p>
    <w:p w:rsidR="00FE2B8F" w:rsidRPr="00515570" w:rsidRDefault="00FE2B8F" w:rsidP="00FE2B8F">
      <w:pPr>
        <w:spacing w:line="216" w:lineRule="atLeast"/>
        <w:ind w:firstLine="284"/>
        <w:jc w:val="both"/>
        <w:rPr>
          <w:color w:val="131313"/>
          <w:sz w:val="26"/>
          <w:szCs w:val="26"/>
        </w:rPr>
      </w:pPr>
      <w:r w:rsidRPr="00515570">
        <w:rPr>
          <w:color w:val="131313"/>
          <w:sz w:val="26"/>
          <w:szCs w:val="26"/>
        </w:rPr>
        <w:t>- совершенствование системы обеспечения безопасности людей на водных объектах.</w:t>
      </w:r>
    </w:p>
    <w:p w:rsidR="00FE2B8F" w:rsidRPr="00C55D94" w:rsidRDefault="00FE2B8F" w:rsidP="00FE2B8F">
      <w:pPr>
        <w:pStyle w:val="2"/>
        <w:keepLines w:val="0"/>
        <w:numPr>
          <w:ilvl w:val="0"/>
          <w:numId w:val="1"/>
        </w:numPr>
        <w:spacing w:before="0"/>
        <w:ind w:firstLine="284"/>
        <w:jc w:val="center"/>
        <w:rPr>
          <w:rFonts w:ascii="Times New Roman" w:hAnsi="Times New Roman" w:cs="Times New Roman"/>
          <w:b/>
          <w:bCs/>
        </w:rPr>
      </w:pPr>
      <w:r w:rsidRPr="00C55D94">
        <w:rPr>
          <w:rFonts w:ascii="Times New Roman" w:hAnsi="Times New Roman" w:cs="Times New Roman"/>
          <w:b/>
          <w:bCs/>
        </w:rPr>
        <w:t>Механизм реализации и управления программой</w:t>
      </w:r>
    </w:p>
    <w:p w:rsidR="00FE2B8F" w:rsidRPr="00515570" w:rsidRDefault="00FE2B8F" w:rsidP="00FE2B8F">
      <w:pPr>
        <w:spacing w:line="216" w:lineRule="atLeast"/>
        <w:ind w:firstLine="284"/>
        <w:jc w:val="both"/>
        <w:rPr>
          <w:color w:val="131313"/>
          <w:sz w:val="26"/>
          <w:szCs w:val="26"/>
        </w:rPr>
      </w:pPr>
      <w:r w:rsidRPr="00515570">
        <w:rPr>
          <w:color w:val="131313"/>
          <w:sz w:val="26"/>
          <w:szCs w:val="26"/>
        </w:rPr>
        <w:t>Заказчиком Программы является администрация поселения. Исполнителями Программы является администрация сельского поселения.</w:t>
      </w:r>
    </w:p>
    <w:p w:rsidR="00FE2B8F" w:rsidRPr="00515570" w:rsidRDefault="00FE2B8F" w:rsidP="00FE2B8F">
      <w:pPr>
        <w:spacing w:line="216" w:lineRule="atLeast"/>
        <w:ind w:firstLine="284"/>
        <w:jc w:val="both"/>
        <w:rPr>
          <w:color w:val="131313"/>
          <w:sz w:val="26"/>
          <w:szCs w:val="26"/>
        </w:rPr>
      </w:pPr>
      <w:r w:rsidRPr="00515570">
        <w:rPr>
          <w:color w:val="131313"/>
          <w:sz w:val="26"/>
          <w:szCs w:val="26"/>
        </w:rPr>
        <w:t>Администрация поселения:</w:t>
      </w:r>
    </w:p>
    <w:p w:rsidR="00FE2B8F" w:rsidRPr="00515570" w:rsidRDefault="00FE2B8F" w:rsidP="00FE2B8F">
      <w:pPr>
        <w:spacing w:line="216" w:lineRule="atLeast"/>
        <w:ind w:firstLine="284"/>
        <w:jc w:val="both"/>
        <w:rPr>
          <w:color w:val="131313"/>
          <w:sz w:val="26"/>
          <w:szCs w:val="26"/>
        </w:rPr>
      </w:pPr>
      <w:r w:rsidRPr="00515570">
        <w:rPr>
          <w:color w:val="131313"/>
          <w:sz w:val="26"/>
          <w:szCs w:val="26"/>
        </w:rPr>
        <w:t>- обеспечивает координацию деятельности основных исполнителей мероприятий и их взаимодействие;</w:t>
      </w:r>
    </w:p>
    <w:p w:rsidR="00FE2B8F" w:rsidRPr="00515570" w:rsidRDefault="00FE2B8F" w:rsidP="00FE2B8F">
      <w:pPr>
        <w:spacing w:line="216" w:lineRule="atLeast"/>
        <w:ind w:firstLine="284"/>
        <w:jc w:val="both"/>
        <w:rPr>
          <w:color w:val="131313"/>
          <w:sz w:val="26"/>
          <w:szCs w:val="26"/>
        </w:rPr>
      </w:pPr>
      <w:r w:rsidRPr="00515570">
        <w:rPr>
          <w:color w:val="131313"/>
          <w:sz w:val="26"/>
          <w:szCs w:val="26"/>
        </w:rPr>
        <w:t>- осуществляет текущее управление, контроль за реализацией программных мероприятий;</w:t>
      </w:r>
    </w:p>
    <w:p w:rsidR="00FE2B8F" w:rsidRPr="00515570" w:rsidRDefault="00FE2B8F" w:rsidP="00FE2B8F">
      <w:pPr>
        <w:spacing w:line="216" w:lineRule="atLeast"/>
        <w:ind w:firstLine="284"/>
        <w:jc w:val="both"/>
        <w:rPr>
          <w:color w:val="131313"/>
          <w:sz w:val="26"/>
          <w:szCs w:val="26"/>
        </w:rPr>
      </w:pPr>
      <w:r w:rsidRPr="00515570">
        <w:rPr>
          <w:color w:val="131313"/>
          <w:sz w:val="26"/>
          <w:szCs w:val="26"/>
        </w:rPr>
        <w:t>- ежегодно уточняет целевые показатели на программные мероприятия, а также определяет первоочередные мероприятия;</w:t>
      </w:r>
    </w:p>
    <w:p w:rsidR="00FE2B8F" w:rsidRPr="00515570" w:rsidRDefault="00FE2B8F" w:rsidP="00FE2B8F">
      <w:pPr>
        <w:spacing w:line="216" w:lineRule="atLeast"/>
        <w:ind w:firstLine="284"/>
        <w:jc w:val="both"/>
        <w:rPr>
          <w:color w:val="131313"/>
          <w:sz w:val="26"/>
          <w:szCs w:val="26"/>
        </w:rPr>
      </w:pPr>
      <w:r w:rsidRPr="00515570">
        <w:rPr>
          <w:color w:val="131313"/>
          <w:sz w:val="26"/>
          <w:szCs w:val="26"/>
        </w:rPr>
        <w:t>- рассматривает на рабочих совещаниях ход реализации Программы и анализирует информацию о выполнении программных мероприятий.</w:t>
      </w:r>
    </w:p>
    <w:p w:rsidR="00FE2B8F" w:rsidRPr="00842E2A" w:rsidRDefault="00FE2B8F" w:rsidP="00FE2B8F">
      <w:pPr>
        <w:spacing w:line="216" w:lineRule="atLeast"/>
        <w:ind w:firstLine="720"/>
        <w:jc w:val="both"/>
        <w:rPr>
          <w:color w:val="131313"/>
          <w:sz w:val="26"/>
          <w:szCs w:val="26"/>
        </w:rPr>
      </w:pPr>
    </w:p>
    <w:p w:rsidR="00FE2B8F" w:rsidRPr="00C55D94" w:rsidRDefault="00FE2B8F" w:rsidP="00FE2B8F">
      <w:pPr>
        <w:pStyle w:val="2"/>
        <w:keepLines w:val="0"/>
        <w:numPr>
          <w:ilvl w:val="0"/>
          <w:numId w:val="1"/>
        </w:numPr>
        <w:spacing w:before="0"/>
        <w:jc w:val="center"/>
        <w:rPr>
          <w:rFonts w:ascii="Times New Roman" w:hAnsi="Times New Roman" w:cs="Times New Roman"/>
          <w:b/>
          <w:bCs/>
        </w:rPr>
      </w:pPr>
      <w:r w:rsidRPr="00C55D94">
        <w:rPr>
          <w:rFonts w:ascii="Times New Roman" w:hAnsi="Times New Roman" w:cs="Times New Roman"/>
          <w:b/>
          <w:bCs/>
        </w:rPr>
        <w:t>Ожидаемые результаты от реализации программных мероприятий</w:t>
      </w:r>
    </w:p>
    <w:p w:rsidR="00FE2B8F" w:rsidRDefault="00FE2B8F" w:rsidP="00FE2B8F">
      <w:pPr>
        <w:spacing w:line="216" w:lineRule="atLeast"/>
        <w:jc w:val="both"/>
        <w:rPr>
          <w:color w:val="131313"/>
          <w:sz w:val="26"/>
          <w:szCs w:val="26"/>
        </w:rPr>
      </w:pPr>
      <w:r w:rsidRPr="00842E2A">
        <w:rPr>
          <w:color w:val="131313"/>
          <w:sz w:val="26"/>
          <w:szCs w:val="26"/>
        </w:rPr>
        <w:t>         В ходе реализации Программы в сельском поселении предусматривается создание организационно-управленческих, финансовых и материально-технических условий, способствующих предотвращению дальнейшего ухудшения пожарной безопасности жилых домов, объектов экономики, улучшению экономической обстановки на территории поселения. </w:t>
      </w:r>
    </w:p>
    <w:p w:rsidR="00FE2B8F" w:rsidRDefault="00FE2B8F" w:rsidP="00FE2B8F">
      <w:pPr>
        <w:spacing w:line="216" w:lineRule="atLeast"/>
        <w:jc w:val="both"/>
        <w:rPr>
          <w:color w:val="131313"/>
          <w:sz w:val="26"/>
          <w:szCs w:val="26"/>
        </w:rPr>
      </w:pPr>
      <w:r w:rsidRPr="00842E2A">
        <w:rPr>
          <w:color w:val="131313"/>
          <w:sz w:val="26"/>
          <w:szCs w:val="26"/>
        </w:rPr>
        <w:t xml:space="preserve">         Под конкретными количественными и качественными оценками социальных, экологических и экономических результатов </w:t>
      </w:r>
      <w:r>
        <w:rPr>
          <w:color w:val="131313"/>
          <w:sz w:val="26"/>
          <w:szCs w:val="26"/>
        </w:rPr>
        <w:t>реализации Программы понимаются:</w:t>
      </w:r>
    </w:p>
    <w:p w:rsidR="00FE2B8F" w:rsidRDefault="00FE2B8F" w:rsidP="00FE2B8F">
      <w:pPr>
        <w:spacing w:line="216" w:lineRule="atLeast"/>
        <w:ind w:firstLine="284"/>
        <w:jc w:val="both"/>
        <w:rPr>
          <w:color w:val="131313"/>
          <w:sz w:val="26"/>
          <w:szCs w:val="26"/>
        </w:rPr>
      </w:pPr>
      <w:r>
        <w:rPr>
          <w:color w:val="131313"/>
          <w:sz w:val="26"/>
          <w:szCs w:val="26"/>
        </w:rPr>
        <w:t xml:space="preserve">а)  </w:t>
      </w:r>
      <w:r w:rsidRPr="00842E2A">
        <w:rPr>
          <w:color w:val="131313"/>
          <w:sz w:val="26"/>
          <w:szCs w:val="26"/>
        </w:rPr>
        <w:t>снижение рисков пожаров и смягчения возможных их последствий;</w:t>
      </w:r>
    </w:p>
    <w:p w:rsidR="00FE2B8F" w:rsidRDefault="00FE2B8F" w:rsidP="00FE2B8F">
      <w:pPr>
        <w:spacing w:line="216" w:lineRule="atLeast"/>
        <w:ind w:firstLine="284"/>
        <w:jc w:val="both"/>
        <w:rPr>
          <w:color w:val="131313"/>
          <w:sz w:val="26"/>
          <w:szCs w:val="26"/>
        </w:rPr>
      </w:pPr>
      <w:r>
        <w:rPr>
          <w:color w:val="131313"/>
          <w:sz w:val="26"/>
          <w:szCs w:val="26"/>
        </w:rPr>
        <w:t xml:space="preserve">б) </w:t>
      </w:r>
      <w:r w:rsidRPr="00842E2A">
        <w:rPr>
          <w:color w:val="131313"/>
          <w:sz w:val="26"/>
          <w:szCs w:val="26"/>
        </w:rPr>
        <w:t xml:space="preserve"> повышение безопасности населения и</w:t>
      </w:r>
      <w:r>
        <w:rPr>
          <w:color w:val="131313"/>
          <w:sz w:val="26"/>
          <w:szCs w:val="26"/>
        </w:rPr>
        <w:t xml:space="preserve"> защищенности от угроз пожаров;</w:t>
      </w:r>
    </w:p>
    <w:p w:rsidR="00FE2B8F" w:rsidRDefault="00FE2B8F" w:rsidP="00FE2B8F">
      <w:pPr>
        <w:spacing w:line="216" w:lineRule="atLeast"/>
        <w:ind w:firstLine="284"/>
        <w:jc w:val="both"/>
        <w:rPr>
          <w:color w:val="131313"/>
          <w:sz w:val="26"/>
          <w:szCs w:val="26"/>
        </w:rPr>
      </w:pPr>
      <w:r>
        <w:rPr>
          <w:color w:val="131313"/>
          <w:sz w:val="26"/>
          <w:szCs w:val="26"/>
        </w:rPr>
        <w:t xml:space="preserve">в) </w:t>
      </w:r>
      <w:r w:rsidRPr="00842E2A">
        <w:rPr>
          <w:color w:val="131313"/>
          <w:sz w:val="26"/>
          <w:szCs w:val="26"/>
        </w:rPr>
        <w:t>выполнение требований пожарной безопасности, предписаний отдел</w:t>
      </w:r>
      <w:r>
        <w:rPr>
          <w:color w:val="131313"/>
          <w:sz w:val="26"/>
          <w:szCs w:val="26"/>
        </w:rPr>
        <w:t>ов</w:t>
      </w:r>
      <w:r w:rsidRPr="00842E2A">
        <w:rPr>
          <w:color w:val="131313"/>
          <w:sz w:val="26"/>
          <w:szCs w:val="26"/>
        </w:rPr>
        <w:t xml:space="preserve"> надзор</w:t>
      </w:r>
      <w:r>
        <w:rPr>
          <w:color w:val="131313"/>
          <w:sz w:val="26"/>
          <w:szCs w:val="26"/>
        </w:rPr>
        <w:t>ной  деятельности;</w:t>
      </w:r>
    </w:p>
    <w:p w:rsidR="00FE2B8F" w:rsidRDefault="00FE2B8F" w:rsidP="00FE2B8F">
      <w:pPr>
        <w:spacing w:line="216" w:lineRule="atLeast"/>
        <w:ind w:firstLine="284"/>
        <w:jc w:val="both"/>
        <w:rPr>
          <w:color w:val="131313"/>
          <w:sz w:val="26"/>
          <w:szCs w:val="26"/>
        </w:rPr>
      </w:pPr>
      <w:r>
        <w:rPr>
          <w:color w:val="131313"/>
          <w:sz w:val="26"/>
          <w:szCs w:val="26"/>
        </w:rPr>
        <w:t xml:space="preserve">г) </w:t>
      </w:r>
      <w:r w:rsidRPr="00842E2A">
        <w:rPr>
          <w:color w:val="131313"/>
          <w:sz w:val="26"/>
          <w:szCs w:val="26"/>
        </w:rPr>
        <w:t>создание эффективной</w:t>
      </w:r>
      <w:r>
        <w:rPr>
          <w:color w:val="131313"/>
          <w:sz w:val="26"/>
          <w:szCs w:val="26"/>
        </w:rPr>
        <w:t xml:space="preserve"> системы пожарной безопасности;</w:t>
      </w:r>
    </w:p>
    <w:p w:rsidR="00FE2B8F" w:rsidRDefault="00FE2B8F" w:rsidP="00FE2B8F">
      <w:pPr>
        <w:spacing w:line="216" w:lineRule="atLeast"/>
        <w:ind w:firstLine="284"/>
        <w:jc w:val="both"/>
        <w:rPr>
          <w:color w:val="131313"/>
          <w:sz w:val="26"/>
          <w:szCs w:val="26"/>
        </w:rPr>
      </w:pPr>
      <w:r>
        <w:rPr>
          <w:color w:val="131313"/>
          <w:sz w:val="26"/>
          <w:szCs w:val="26"/>
        </w:rPr>
        <w:t xml:space="preserve">д) </w:t>
      </w:r>
      <w:r w:rsidRPr="001D2D9E">
        <w:rPr>
          <w:color w:val="131313"/>
          <w:sz w:val="26"/>
          <w:szCs w:val="26"/>
        </w:rPr>
        <w:t>сокращение времени реагирования на чрезвычайные ситуации, связанные с пожарами, а также времени и затрат на их</w:t>
      </w:r>
      <w:r>
        <w:rPr>
          <w:color w:val="131313"/>
          <w:sz w:val="26"/>
          <w:szCs w:val="26"/>
        </w:rPr>
        <w:t xml:space="preserve"> ликвидацию;</w:t>
      </w:r>
    </w:p>
    <w:p w:rsidR="00FE2B8F" w:rsidRDefault="00FE2B8F" w:rsidP="00FE2B8F">
      <w:pPr>
        <w:spacing w:line="216" w:lineRule="atLeast"/>
        <w:ind w:firstLine="284"/>
        <w:jc w:val="both"/>
        <w:rPr>
          <w:color w:val="131313"/>
          <w:sz w:val="26"/>
          <w:szCs w:val="26"/>
        </w:rPr>
      </w:pPr>
      <w:r>
        <w:rPr>
          <w:color w:val="131313"/>
          <w:sz w:val="26"/>
          <w:szCs w:val="26"/>
        </w:rPr>
        <w:t xml:space="preserve">е) </w:t>
      </w:r>
      <w:r w:rsidRPr="001D2D9E">
        <w:rPr>
          <w:color w:val="131313"/>
          <w:sz w:val="26"/>
          <w:szCs w:val="26"/>
        </w:rPr>
        <w:t>обеспечения безопасно</w:t>
      </w:r>
      <w:r>
        <w:rPr>
          <w:color w:val="131313"/>
          <w:sz w:val="26"/>
          <w:szCs w:val="26"/>
        </w:rPr>
        <w:t>сти людей на водных объектах;</w:t>
      </w:r>
    </w:p>
    <w:p w:rsidR="00FE2B8F" w:rsidRDefault="00FE2B8F" w:rsidP="00FE2B8F">
      <w:pPr>
        <w:spacing w:line="216" w:lineRule="atLeast"/>
        <w:ind w:firstLine="284"/>
        <w:jc w:val="both"/>
        <w:rPr>
          <w:color w:val="131313"/>
          <w:sz w:val="26"/>
          <w:szCs w:val="26"/>
        </w:rPr>
      </w:pPr>
      <w:r>
        <w:rPr>
          <w:color w:val="131313"/>
          <w:sz w:val="26"/>
          <w:szCs w:val="26"/>
        </w:rPr>
        <w:t xml:space="preserve">ж) </w:t>
      </w:r>
      <w:r w:rsidRPr="001D2D9E">
        <w:rPr>
          <w:color w:val="131313"/>
          <w:sz w:val="26"/>
          <w:szCs w:val="26"/>
        </w:rPr>
        <w:t>снижение рисков чрезвычайных ситуаций природн</w:t>
      </w:r>
      <w:r>
        <w:rPr>
          <w:color w:val="131313"/>
          <w:sz w:val="26"/>
          <w:szCs w:val="26"/>
        </w:rPr>
        <w:t>ого и техногенного характера;</w:t>
      </w:r>
    </w:p>
    <w:p w:rsidR="00FE2B8F" w:rsidRDefault="00FE2B8F" w:rsidP="00FE2B8F">
      <w:pPr>
        <w:spacing w:line="216" w:lineRule="atLeast"/>
        <w:ind w:firstLine="284"/>
        <w:jc w:val="both"/>
        <w:rPr>
          <w:color w:val="131313"/>
          <w:sz w:val="26"/>
          <w:szCs w:val="26"/>
        </w:rPr>
      </w:pPr>
      <w:r>
        <w:rPr>
          <w:color w:val="131313"/>
          <w:sz w:val="26"/>
          <w:szCs w:val="26"/>
        </w:rPr>
        <w:t xml:space="preserve">з) </w:t>
      </w:r>
      <w:r w:rsidRPr="001D2D9E">
        <w:rPr>
          <w:color w:val="131313"/>
          <w:sz w:val="26"/>
          <w:szCs w:val="26"/>
        </w:rPr>
        <w:t>повышение уровня безопасности населения и защищенности населения важных объектов от угроз природного и техногенного характера</w:t>
      </w:r>
      <w:r>
        <w:rPr>
          <w:color w:val="131313"/>
          <w:sz w:val="26"/>
          <w:szCs w:val="26"/>
        </w:rPr>
        <w:t>;</w:t>
      </w:r>
    </w:p>
    <w:p w:rsidR="00FE2B8F" w:rsidRDefault="00FE2B8F" w:rsidP="00FE2B8F">
      <w:pPr>
        <w:spacing w:line="216" w:lineRule="atLeast"/>
        <w:ind w:firstLine="284"/>
        <w:jc w:val="both"/>
        <w:rPr>
          <w:color w:val="131313"/>
          <w:sz w:val="26"/>
          <w:szCs w:val="26"/>
        </w:rPr>
      </w:pPr>
      <w:r>
        <w:rPr>
          <w:color w:val="131313"/>
          <w:sz w:val="26"/>
          <w:szCs w:val="26"/>
        </w:rPr>
        <w:t xml:space="preserve"> и) </w:t>
      </w:r>
      <w:r w:rsidRPr="00842E2A">
        <w:rPr>
          <w:color w:val="131313"/>
          <w:sz w:val="26"/>
          <w:szCs w:val="26"/>
        </w:rPr>
        <w:t>повышение культуры и уровня знаний населения при обеспечении требуемого уровня пожарной безопас</w:t>
      </w:r>
      <w:r>
        <w:rPr>
          <w:color w:val="131313"/>
          <w:sz w:val="26"/>
          <w:szCs w:val="26"/>
        </w:rPr>
        <w:t>ности людей.</w:t>
      </w:r>
    </w:p>
    <w:p w:rsidR="00FE2B8F" w:rsidRDefault="00FE2B8F" w:rsidP="00FE2B8F">
      <w:pPr>
        <w:spacing w:line="216" w:lineRule="atLeast"/>
        <w:ind w:firstLine="567"/>
        <w:jc w:val="both"/>
        <w:rPr>
          <w:color w:val="131313"/>
          <w:sz w:val="26"/>
          <w:szCs w:val="26"/>
        </w:rPr>
      </w:pPr>
    </w:p>
    <w:p w:rsidR="00FE2B8F" w:rsidRPr="00842E2A" w:rsidRDefault="00FE2B8F" w:rsidP="00FE2B8F">
      <w:pPr>
        <w:spacing w:line="216" w:lineRule="atLeast"/>
        <w:ind w:firstLine="567"/>
        <w:jc w:val="both"/>
        <w:rPr>
          <w:color w:val="131313"/>
          <w:sz w:val="26"/>
          <w:szCs w:val="26"/>
        </w:rPr>
      </w:pPr>
    </w:p>
    <w:p w:rsidR="00FE2B8F" w:rsidRDefault="00FE2B8F" w:rsidP="00FE2B8F">
      <w:pPr>
        <w:pStyle w:val="2"/>
        <w:keepLines w:val="0"/>
        <w:numPr>
          <w:ilvl w:val="0"/>
          <w:numId w:val="1"/>
        </w:numPr>
        <w:spacing w:before="0"/>
        <w:jc w:val="center"/>
        <w:rPr>
          <w:rFonts w:ascii="Times New Roman" w:hAnsi="Times New Roman" w:cs="Times New Roman"/>
          <w:b/>
          <w:bCs/>
        </w:rPr>
      </w:pPr>
      <w:r w:rsidRPr="00C55D94">
        <w:rPr>
          <w:rFonts w:ascii="Times New Roman" w:hAnsi="Times New Roman" w:cs="Times New Roman"/>
          <w:b/>
          <w:bCs/>
        </w:rPr>
        <w:t xml:space="preserve">Организация управления за реализацией Программы </w:t>
      </w:r>
    </w:p>
    <w:p w:rsidR="00FE2B8F" w:rsidRPr="00C55D94" w:rsidRDefault="00FE2B8F" w:rsidP="00FE2B8F">
      <w:pPr>
        <w:pStyle w:val="2"/>
        <w:ind w:left="720"/>
        <w:rPr>
          <w:rFonts w:ascii="Times New Roman" w:hAnsi="Times New Roman" w:cs="Times New Roman"/>
          <w:b/>
          <w:bCs/>
        </w:rPr>
      </w:pPr>
      <w:r w:rsidRPr="00C55D94">
        <w:rPr>
          <w:rFonts w:ascii="Times New Roman" w:hAnsi="Times New Roman" w:cs="Times New Roman"/>
          <w:b/>
          <w:bCs/>
        </w:rPr>
        <w:t>и контроль</w:t>
      </w:r>
      <w:r>
        <w:rPr>
          <w:rFonts w:ascii="Times New Roman" w:hAnsi="Times New Roman" w:cs="Times New Roman"/>
          <w:b/>
          <w:bCs/>
        </w:rPr>
        <w:t xml:space="preserve"> </w:t>
      </w:r>
      <w:r w:rsidRPr="00C55D94">
        <w:rPr>
          <w:rFonts w:ascii="Times New Roman" w:hAnsi="Times New Roman" w:cs="Times New Roman"/>
          <w:b/>
          <w:bCs/>
        </w:rPr>
        <w:t>за ходом ее выполнения</w:t>
      </w:r>
    </w:p>
    <w:p w:rsidR="00FE2B8F" w:rsidRDefault="00FE2B8F" w:rsidP="00FE2B8F">
      <w:pPr>
        <w:spacing w:line="216" w:lineRule="atLeast"/>
        <w:ind w:firstLine="567"/>
        <w:jc w:val="both"/>
        <w:rPr>
          <w:color w:val="131313"/>
          <w:sz w:val="26"/>
          <w:szCs w:val="26"/>
        </w:rPr>
      </w:pPr>
      <w:r w:rsidRPr="00842E2A">
        <w:rPr>
          <w:color w:val="131313"/>
          <w:sz w:val="26"/>
          <w:szCs w:val="26"/>
        </w:rPr>
        <w:t>Управление процессом реализации Программы осуществляется заказчиком Программы.</w:t>
      </w:r>
    </w:p>
    <w:p w:rsidR="00FE2B8F" w:rsidRPr="00842E2A" w:rsidRDefault="00FE2B8F" w:rsidP="00FE2B8F">
      <w:pPr>
        <w:spacing w:line="216" w:lineRule="atLeast"/>
        <w:ind w:firstLine="567"/>
        <w:jc w:val="both"/>
        <w:rPr>
          <w:color w:val="131313"/>
          <w:sz w:val="26"/>
          <w:szCs w:val="26"/>
        </w:rPr>
      </w:pPr>
      <w:r w:rsidRPr="00842E2A">
        <w:rPr>
          <w:color w:val="131313"/>
          <w:sz w:val="26"/>
          <w:szCs w:val="26"/>
        </w:rPr>
        <w:t>Контроль за ходом выполнения Программы осуществляют:</w:t>
      </w:r>
    </w:p>
    <w:p w:rsidR="00FE2B8F" w:rsidRPr="00842E2A" w:rsidRDefault="00FE2B8F" w:rsidP="00FE2B8F">
      <w:pPr>
        <w:spacing w:line="216" w:lineRule="atLeast"/>
        <w:jc w:val="both"/>
        <w:rPr>
          <w:color w:val="131313"/>
          <w:sz w:val="26"/>
          <w:szCs w:val="26"/>
        </w:rPr>
      </w:pPr>
      <w:r>
        <w:rPr>
          <w:color w:val="131313"/>
          <w:sz w:val="26"/>
          <w:szCs w:val="26"/>
        </w:rPr>
        <w:t xml:space="preserve">- </w:t>
      </w:r>
      <w:r w:rsidRPr="00842E2A">
        <w:rPr>
          <w:color w:val="131313"/>
          <w:sz w:val="26"/>
          <w:szCs w:val="26"/>
        </w:rPr>
        <w:t xml:space="preserve">Глава </w:t>
      </w:r>
      <w:r>
        <w:rPr>
          <w:color w:val="131313"/>
          <w:sz w:val="26"/>
          <w:szCs w:val="26"/>
        </w:rPr>
        <w:t>администрации МО «Чародинский район»;</w:t>
      </w:r>
    </w:p>
    <w:p w:rsidR="00FE2B8F" w:rsidRDefault="00FE2B8F" w:rsidP="00FE2B8F">
      <w:pPr>
        <w:spacing w:line="216" w:lineRule="atLeast"/>
        <w:jc w:val="both"/>
        <w:rPr>
          <w:color w:val="131313"/>
          <w:sz w:val="26"/>
          <w:szCs w:val="26"/>
        </w:rPr>
      </w:pPr>
      <w:r w:rsidRPr="00842E2A">
        <w:rPr>
          <w:color w:val="131313"/>
          <w:sz w:val="26"/>
          <w:szCs w:val="26"/>
        </w:rPr>
        <w:t>-</w:t>
      </w:r>
      <w:r>
        <w:rPr>
          <w:color w:val="131313"/>
          <w:sz w:val="26"/>
          <w:szCs w:val="26"/>
        </w:rPr>
        <w:t xml:space="preserve"> </w:t>
      </w:r>
      <w:r w:rsidRPr="00842E2A">
        <w:rPr>
          <w:color w:val="131313"/>
          <w:sz w:val="26"/>
          <w:szCs w:val="26"/>
        </w:rPr>
        <w:t>иные государственные органы в соответствии с их компетенцией, определенной законодательством.</w:t>
      </w:r>
    </w:p>
    <w:p w:rsidR="00FE2B8F" w:rsidRPr="00842E2A" w:rsidRDefault="00FE2B8F" w:rsidP="00FE2B8F">
      <w:pPr>
        <w:spacing w:line="216" w:lineRule="atLeast"/>
        <w:ind w:firstLine="567"/>
        <w:jc w:val="both"/>
        <w:rPr>
          <w:color w:val="131313"/>
          <w:sz w:val="26"/>
          <w:szCs w:val="26"/>
        </w:rPr>
      </w:pPr>
      <w:r w:rsidRPr="00842E2A">
        <w:rPr>
          <w:color w:val="131313"/>
          <w:sz w:val="26"/>
          <w:szCs w:val="26"/>
        </w:rPr>
        <w:t>По итогам реализации Программы администрация сельского поселения представляет обобщенную информацию о ходе реализации мероприятий Программы Главе поселения.</w:t>
      </w:r>
    </w:p>
    <w:p w:rsidR="00FE2B8F" w:rsidRDefault="00FE2B8F" w:rsidP="00FE2B8F">
      <w:pPr>
        <w:ind w:left="720"/>
        <w:rPr>
          <w:sz w:val="26"/>
          <w:szCs w:val="26"/>
        </w:rPr>
      </w:pPr>
    </w:p>
    <w:p w:rsidR="00FE2B8F" w:rsidRPr="00C50262" w:rsidRDefault="00FE2B8F" w:rsidP="00FE2B8F">
      <w:pPr>
        <w:pStyle w:val="2"/>
        <w:keepLines w:val="0"/>
        <w:numPr>
          <w:ilvl w:val="0"/>
          <w:numId w:val="1"/>
        </w:numPr>
        <w:spacing w:before="0"/>
        <w:jc w:val="center"/>
        <w:rPr>
          <w:rFonts w:ascii="Times New Roman" w:hAnsi="Times New Roman" w:cs="Times New Roman"/>
          <w:b/>
          <w:bCs/>
        </w:rPr>
      </w:pPr>
      <w:r w:rsidRPr="00B872C5">
        <w:rPr>
          <w:b/>
          <w:bCs/>
          <w:color w:val="131313"/>
          <w:bdr w:val="none" w:sz="0" w:space="0" w:color="auto" w:frame="1"/>
        </w:rPr>
        <w:t> </w:t>
      </w:r>
      <w:r>
        <w:rPr>
          <w:rFonts w:ascii="Times New Roman" w:hAnsi="Times New Roman" w:cs="Times New Roman"/>
          <w:b/>
          <w:bCs/>
        </w:rPr>
        <w:t xml:space="preserve">Перечень мероприятий </w:t>
      </w:r>
      <w:r w:rsidRPr="00C50262">
        <w:rPr>
          <w:rFonts w:ascii="Times New Roman" w:hAnsi="Times New Roman" w:cs="Times New Roman"/>
          <w:b/>
          <w:bCs/>
        </w:rPr>
        <w:t>Программы, сроки реализации и объемы финансирования на 202</w:t>
      </w:r>
      <w:r>
        <w:rPr>
          <w:rFonts w:ascii="Times New Roman" w:hAnsi="Times New Roman" w:cs="Times New Roman"/>
          <w:b/>
          <w:bCs/>
        </w:rPr>
        <w:t>4</w:t>
      </w:r>
      <w:r w:rsidRPr="00C50262">
        <w:rPr>
          <w:rFonts w:ascii="Times New Roman" w:hAnsi="Times New Roman" w:cs="Times New Roman"/>
          <w:b/>
          <w:bCs/>
        </w:rPr>
        <w:t xml:space="preserve"> – 202</w:t>
      </w:r>
      <w:r>
        <w:rPr>
          <w:rFonts w:ascii="Times New Roman" w:hAnsi="Times New Roman" w:cs="Times New Roman"/>
          <w:b/>
          <w:bCs/>
        </w:rPr>
        <w:t>7</w:t>
      </w:r>
      <w:r w:rsidRPr="00C50262">
        <w:rPr>
          <w:rFonts w:ascii="Times New Roman" w:hAnsi="Times New Roman" w:cs="Times New Roman"/>
          <w:b/>
          <w:bCs/>
        </w:rPr>
        <w:t xml:space="preserve"> годы</w:t>
      </w:r>
    </w:p>
    <w:p w:rsidR="00FE2B8F" w:rsidRPr="00C50262" w:rsidRDefault="00FE2B8F" w:rsidP="00FE2B8F"/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5"/>
        <w:gridCol w:w="4332"/>
        <w:gridCol w:w="850"/>
        <w:gridCol w:w="709"/>
        <w:gridCol w:w="709"/>
        <w:gridCol w:w="708"/>
        <w:gridCol w:w="709"/>
        <w:gridCol w:w="1418"/>
      </w:tblGrid>
      <w:tr w:rsidR="00FE2B8F" w:rsidRPr="007057A9" w:rsidTr="008D13D2">
        <w:tc>
          <w:tcPr>
            <w:tcW w:w="625" w:type="dxa"/>
            <w:vMerge w:val="restart"/>
            <w:shd w:val="clear" w:color="auto" w:fill="auto"/>
          </w:tcPr>
          <w:p w:rsidR="00FE2B8F" w:rsidRPr="007057A9" w:rsidRDefault="00FE2B8F" w:rsidP="008D13D2">
            <w:pPr>
              <w:spacing w:after="180" w:line="216" w:lineRule="atLeast"/>
              <w:jc w:val="center"/>
              <w:rPr>
                <w:b/>
                <w:bCs/>
                <w:color w:val="131313"/>
                <w:bdr w:val="none" w:sz="0" w:space="0" w:color="auto" w:frame="1"/>
              </w:rPr>
            </w:pPr>
            <w:r w:rsidRPr="007057A9">
              <w:rPr>
                <w:b/>
                <w:bCs/>
                <w:color w:val="131313"/>
                <w:bdr w:val="none" w:sz="0" w:space="0" w:color="auto" w:frame="1"/>
              </w:rPr>
              <w:t>№</w:t>
            </w:r>
          </w:p>
        </w:tc>
        <w:tc>
          <w:tcPr>
            <w:tcW w:w="4332" w:type="dxa"/>
            <w:vMerge w:val="restart"/>
            <w:shd w:val="clear" w:color="auto" w:fill="auto"/>
          </w:tcPr>
          <w:p w:rsidR="00FE2B8F" w:rsidRPr="007057A9" w:rsidRDefault="00FE2B8F" w:rsidP="008D13D2">
            <w:pPr>
              <w:spacing w:after="180" w:line="216" w:lineRule="atLeast"/>
              <w:jc w:val="center"/>
              <w:rPr>
                <w:b/>
                <w:bCs/>
                <w:color w:val="131313"/>
                <w:bdr w:val="none" w:sz="0" w:space="0" w:color="auto" w:frame="1"/>
              </w:rPr>
            </w:pPr>
            <w:r w:rsidRPr="007057A9">
              <w:rPr>
                <w:b/>
                <w:bCs/>
                <w:color w:val="131313"/>
                <w:bdr w:val="none" w:sz="0" w:space="0" w:color="auto" w:frame="1"/>
              </w:rPr>
              <w:t>мероприятия</w:t>
            </w:r>
          </w:p>
        </w:tc>
        <w:tc>
          <w:tcPr>
            <w:tcW w:w="3685" w:type="dxa"/>
            <w:gridSpan w:val="5"/>
            <w:shd w:val="clear" w:color="auto" w:fill="auto"/>
          </w:tcPr>
          <w:p w:rsidR="00FE2B8F" w:rsidRPr="007057A9" w:rsidRDefault="00FE2B8F" w:rsidP="008D13D2">
            <w:pPr>
              <w:spacing w:after="180" w:line="216" w:lineRule="atLeast"/>
              <w:jc w:val="center"/>
              <w:rPr>
                <w:b/>
                <w:bCs/>
                <w:color w:val="131313"/>
                <w:bdr w:val="none" w:sz="0" w:space="0" w:color="auto" w:frame="1"/>
              </w:rPr>
            </w:pPr>
            <w:r w:rsidRPr="007057A9">
              <w:rPr>
                <w:b/>
                <w:bCs/>
                <w:color w:val="131313"/>
                <w:bdr w:val="none" w:sz="0" w:space="0" w:color="auto" w:frame="1"/>
              </w:rPr>
              <w:t>Объем финансирования, тыс. рублей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E2B8F" w:rsidRPr="007057A9" w:rsidRDefault="00FE2B8F" w:rsidP="008D13D2">
            <w:pPr>
              <w:spacing w:after="180" w:line="216" w:lineRule="atLeast"/>
              <w:jc w:val="center"/>
              <w:rPr>
                <w:b/>
                <w:bCs/>
                <w:color w:val="131313"/>
                <w:bdr w:val="none" w:sz="0" w:space="0" w:color="auto" w:frame="1"/>
              </w:rPr>
            </w:pPr>
            <w:r w:rsidRPr="007057A9">
              <w:rPr>
                <w:b/>
                <w:bCs/>
                <w:color w:val="131313"/>
                <w:bdr w:val="none" w:sz="0" w:space="0" w:color="auto" w:frame="1"/>
              </w:rPr>
              <w:t>Ответственный исполнитель</w:t>
            </w:r>
          </w:p>
        </w:tc>
      </w:tr>
      <w:tr w:rsidR="00FE2B8F" w:rsidRPr="007057A9" w:rsidTr="008D13D2">
        <w:tc>
          <w:tcPr>
            <w:tcW w:w="625" w:type="dxa"/>
            <w:vMerge/>
            <w:shd w:val="clear" w:color="auto" w:fill="auto"/>
          </w:tcPr>
          <w:p w:rsidR="00FE2B8F" w:rsidRPr="007057A9" w:rsidRDefault="00FE2B8F" w:rsidP="008D13D2">
            <w:pPr>
              <w:spacing w:after="180" w:line="216" w:lineRule="atLeast"/>
              <w:jc w:val="center"/>
              <w:rPr>
                <w:b/>
                <w:bCs/>
                <w:color w:val="131313"/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4332" w:type="dxa"/>
            <w:vMerge/>
            <w:shd w:val="clear" w:color="auto" w:fill="auto"/>
          </w:tcPr>
          <w:p w:rsidR="00FE2B8F" w:rsidRPr="007057A9" w:rsidRDefault="00FE2B8F" w:rsidP="008D13D2">
            <w:pPr>
              <w:spacing w:after="180" w:line="216" w:lineRule="atLeast"/>
              <w:jc w:val="center"/>
              <w:rPr>
                <w:b/>
                <w:bCs/>
                <w:color w:val="131313"/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850" w:type="dxa"/>
            <w:shd w:val="clear" w:color="auto" w:fill="auto"/>
          </w:tcPr>
          <w:p w:rsidR="00FE2B8F" w:rsidRPr="007057A9" w:rsidRDefault="00FE2B8F" w:rsidP="008D13D2">
            <w:pPr>
              <w:spacing w:after="180" w:line="216" w:lineRule="atLeast"/>
              <w:jc w:val="center"/>
              <w:rPr>
                <w:b/>
                <w:bCs/>
                <w:color w:val="131313"/>
                <w:bdr w:val="none" w:sz="0" w:space="0" w:color="auto" w:frame="1"/>
              </w:rPr>
            </w:pPr>
            <w:r w:rsidRPr="007057A9">
              <w:rPr>
                <w:b/>
                <w:bCs/>
                <w:color w:val="131313"/>
                <w:bdr w:val="none" w:sz="0" w:space="0" w:color="auto" w:frame="1"/>
              </w:rPr>
              <w:t>всего</w:t>
            </w:r>
          </w:p>
          <w:p w:rsidR="00FE2B8F" w:rsidRPr="007057A9" w:rsidRDefault="00FE2B8F" w:rsidP="008D13D2">
            <w:pPr>
              <w:spacing w:after="180" w:line="216" w:lineRule="atLeast"/>
              <w:jc w:val="center"/>
              <w:rPr>
                <w:b/>
                <w:bCs/>
                <w:color w:val="131313"/>
                <w:bdr w:val="none" w:sz="0" w:space="0" w:color="auto" w:frame="1"/>
              </w:rPr>
            </w:pPr>
            <w:r w:rsidRPr="007057A9">
              <w:rPr>
                <w:b/>
                <w:bCs/>
                <w:color w:val="131313"/>
                <w:bdr w:val="none" w:sz="0" w:space="0" w:color="auto" w:frame="1"/>
              </w:rPr>
              <w:t>202</w:t>
            </w:r>
            <w:r>
              <w:rPr>
                <w:b/>
                <w:bCs/>
                <w:color w:val="131313"/>
                <w:bdr w:val="none" w:sz="0" w:space="0" w:color="auto" w:frame="1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FE2B8F" w:rsidRPr="007057A9" w:rsidRDefault="00FE2B8F" w:rsidP="008D13D2">
            <w:pPr>
              <w:spacing w:after="180" w:line="216" w:lineRule="atLeast"/>
              <w:jc w:val="center"/>
              <w:rPr>
                <w:b/>
                <w:bCs/>
                <w:color w:val="131313"/>
                <w:bdr w:val="none" w:sz="0" w:space="0" w:color="auto" w:frame="1"/>
              </w:rPr>
            </w:pPr>
            <w:r w:rsidRPr="007057A9">
              <w:rPr>
                <w:b/>
                <w:bCs/>
                <w:color w:val="131313"/>
                <w:bdr w:val="none" w:sz="0" w:space="0" w:color="auto" w:frame="1"/>
              </w:rPr>
              <w:t>202</w:t>
            </w:r>
            <w:r>
              <w:rPr>
                <w:b/>
                <w:bCs/>
                <w:color w:val="131313"/>
                <w:bdr w:val="none" w:sz="0" w:space="0" w:color="auto" w:frame="1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FE2B8F" w:rsidRPr="007057A9" w:rsidRDefault="00FE2B8F" w:rsidP="008D13D2">
            <w:pPr>
              <w:spacing w:after="180" w:line="216" w:lineRule="atLeast"/>
              <w:jc w:val="center"/>
              <w:rPr>
                <w:b/>
                <w:bCs/>
                <w:color w:val="131313"/>
                <w:bdr w:val="none" w:sz="0" w:space="0" w:color="auto" w:frame="1"/>
              </w:rPr>
            </w:pPr>
            <w:r w:rsidRPr="007057A9">
              <w:rPr>
                <w:b/>
                <w:bCs/>
                <w:color w:val="131313"/>
                <w:bdr w:val="none" w:sz="0" w:space="0" w:color="auto" w:frame="1"/>
              </w:rPr>
              <w:t>202</w:t>
            </w:r>
            <w:r>
              <w:rPr>
                <w:b/>
                <w:bCs/>
                <w:color w:val="131313"/>
                <w:bdr w:val="none" w:sz="0" w:space="0" w:color="auto" w:frame="1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:rsidR="00FE2B8F" w:rsidRPr="007057A9" w:rsidRDefault="00FE2B8F" w:rsidP="008D13D2">
            <w:pPr>
              <w:spacing w:after="180" w:line="216" w:lineRule="atLeast"/>
              <w:jc w:val="center"/>
              <w:rPr>
                <w:b/>
                <w:bCs/>
                <w:color w:val="131313"/>
                <w:bdr w:val="none" w:sz="0" w:space="0" w:color="auto" w:frame="1"/>
              </w:rPr>
            </w:pPr>
            <w:r w:rsidRPr="007057A9">
              <w:rPr>
                <w:b/>
                <w:bCs/>
                <w:color w:val="131313"/>
                <w:bdr w:val="none" w:sz="0" w:space="0" w:color="auto" w:frame="1"/>
              </w:rPr>
              <w:t>202</w:t>
            </w:r>
            <w:r>
              <w:rPr>
                <w:b/>
                <w:bCs/>
                <w:color w:val="131313"/>
                <w:bdr w:val="none" w:sz="0" w:space="0" w:color="auto" w:frame="1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FE2B8F" w:rsidRPr="007057A9" w:rsidRDefault="00FE2B8F" w:rsidP="008D13D2">
            <w:pPr>
              <w:tabs>
                <w:tab w:val="left" w:pos="279"/>
              </w:tabs>
              <w:spacing w:after="180" w:line="216" w:lineRule="atLeast"/>
              <w:jc w:val="center"/>
              <w:rPr>
                <w:b/>
                <w:bCs/>
                <w:color w:val="131313"/>
                <w:bdr w:val="none" w:sz="0" w:space="0" w:color="auto" w:frame="1"/>
              </w:rPr>
            </w:pPr>
            <w:r w:rsidRPr="007057A9">
              <w:rPr>
                <w:b/>
                <w:bCs/>
                <w:color w:val="131313"/>
                <w:bdr w:val="none" w:sz="0" w:space="0" w:color="auto" w:frame="1"/>
              </w:rPr>
              <w:t>202</w:t>
            </w:r>
            <w:r>
              <w:rPr>
                <w:b/>
                <w:bCs/>
                <w:color w:val="131313"/>
                <w:bdr w:val="none" w:sz="0" w:space="0" w:color="auto" w:frame="1"/>
              </w:rPr>
              <w:t>7</w:t>
            </w:r>
          </w:p>
        </w:tc>
        <w:tc>
          <w:tcPr>
            <w:tcW w:w="1418" w:type="dxa"/>
            <w:vMerge/>
            <w:shd w:val="clear" w:color="auto" w:fill="auto"/>
          </w:tcPr>
          <w:p w:rsidR="00FE2B8F" w:rsidRPr="007057A9" w:rsidRDefault="00FE2B8F" w:rsidP="008D13D2">
            <w:pPr>
              <w:spacing w:after="180" w:line="216" w:lineRule="atLeast"/>
              <w:jc w:val="center"/>
              <w:rPr>
                <w:b/>
                <w:bCs/>
                <w:color w:val="131313"/>
                <w:bdr w:val="none" w:sz="0" w:space="0" w:color="auto" w:frame="1"/>
              </w:rPr>
            </w:pPr>
          </w:p>
        </w:tc>
      </w:tr>
      <w:tr w:rsidR="00FE2B8F" w:rsidRPr="007057A9" w:rsidTr="008D13D2">
        <w:tc>
          <w:tcPr>
            <w:tcW w:w="625" w:type="dxa"/>
            <w:shd w:val="clear" w:color="auto" w:fill="auto"/>
          </w:tcPr>
          <w:p w:rsidR="00FE2B8F" w:rsidRPr="007057A9" w:rsidRDefault="00FE2B8F" w:rsidP="008D13D2">
            <w:pPr>
              <w:spacing w:after="180" w:line="216" w:lineRule="atLeast"/>
              <w:jc w:val="center"/>
              <w:rPr>
                <w:b/>
                <w:bCs/>
                <w:color w:val="131313"/>
                <w:bdr w:val="none" w:sz="0" w:space="0" w:color="auto" w:frame="1"/>
              </w:rPr>
            </w:pPr>
            <w:r w:rsidRPr="007057A9">
              <w:rPr>
                <w:b/>
                <w:bCs/>
                <w:color w:val="131313"/>
                <w:bdr w:val="none" w:sz="0" w:space="0" w:color="auto" w:frame="1"/>
              </w:rPr>
              <w:t>1</w:t>
            </w:r>
          </w:p>
        </w:tc>
        <w:tc>
          <w:tcPr>
            <w:tcW w:w="4332" w:type="dxa"/>
            <w:shd w:val="clear" w:color="auto" w:fill="auto"/>
          </w:tcPr>
          <w:p w:rsidR="00FE2B8F" w:rsidRPr="007057A9" w:rsidRDefault="00FE2B8F" w:rsidP="008D13D2">
            <w:pPr>
              <w:spacing w:after="180" w:line="216" w:lineRule="atLeast"/>
              <w:rPr>
                <w:b/>
                <w:bCs/>
                <w:color w:val="131313"/>
                <w:sz w:val="26"/>
                <w:szCs w:val="26"/>
                <w:bdr w:val="none" w:sz="0" w:space="0" w:color="auto" w:frame="1"/>
              </w:rPr>
            </w:pPr>
            <w:r w:rsidRPr="007057A9">
              <w:rPr>
                <w:b/>
                <w:bCs/>
                <w:color w:val="131313"/>
                <w:bdr w:val="none" w:sz="0" w:space="0" w:color="auto" w:frame="1"/>
              </w:rPr>
              <w:t>Защита населения и территории от чрезвычайных ситуаций</w:t>
            </w:r>
          </w:p>
        </w:tc>
        <w:tc>
          <w:tcPr>
            <w:tcW w:w="850" w:type="dxa"/>
            <w:shd w:val="clear" w:color="auto" w:fill="auto"/>
          </w:tcPr>
          <w:p w:rsidR="00FE2B8F" w:rsidRPr="007057A9" w:rsidRDefault="00FE2B8F" w:rsidP="008D13D2">
            <w:pPr>
              <w:spacing w:after="180" w:line="216" w:lineRule="atLeast"/>
              <w:jc w:val="center"/>
              <w:rPr>
                <w:b/>
                <w:bCs/>
                <w:color w:val="131313"/>
                <w:bdr w:val="none" w:sz="0" w:space="0" w:color="auto" w:frame="1"/>
              </w:rPr>
            </w:pPr>
            <w:r>
              <w:rPr>
                <w:b/>
                <w:bCs/>
                <w:color w:val="131313"/>
                <w:bdr w:val="none" w:sz="0" w:space="0" w:color="auto" w:frame="1"/>
              </w:rPr>
              <w:t>24</w:t>
            </w:r>
          </w:p>
        </w:tc>
        <w:tc>
          <w:tcPr>
            <w:tcW w:w="709" w:type="dxa"/>
            <w:shd w:val="clear" w:color="auto" w:fill="auto"/>
          </w:tcPr>
          <w:p w:rsidR="00FE2B8F" w:rsidRPr="00815AE8" w:rsidRDefault="00FE2B8F" w:rsidP="008D13D2">
            <w:pPr>
              <w:spacing w:after="180" w:line="216" w:lineRule="atLeast"/>
              <w:jc w:val="center"/>
              <w:rPr>
                <w:b/>
                <w:bCs/>
                <w:color w:val="131313"/>
                <w:bdr w:val="none" w:sz="0" w:space="0" w:color="auto" w:frame="1"/>
              </w:rPr>
            </w:pPr>
            <w:r w:rsidRPr="00815AE8">
              <w:rPr>
                <w:b/>
                <w:bCs/>
                <w:color w:val="131313"/>
                <w:bdr w:val="none" w:sz="0" w:space="0" w:color="auto" w:frame="1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FE2B8F" w:rsidRPr="00815AE8" w:rsidRDefault="00FE2B8F" w:rsidP="008D13D2">
            <w:pPr>
              <w:spacing w:after="180" w:line="216" w:lineRule="atLeast"/>
              <w:jc w:val="center"/>
              <w:rPr>
                <w:b/>
                <w:bCs/>
                <w:color w:val="131313"/>
                <w:bdr w:val="none" w:sz="0" w:space="0" w:color="auto" w:frame="1"/>
              </w:rPr>
            </w:pPr>
            <w:r>
              <w:rPr>
                <w:b/>
                <w:bCs/>
                <w:color w:val="131313"/>
                <w:bdr w:val="none" w:sz="0" w:space="0" w:color="auto" w:frame="1"/>
              </w:rPr>
              <w:t>6</w:t>
            </w:r>
          </w:p>
        </w:tc>
        <w:tc>
          <w:tcPr>
            <w:tcW w:w="708" w:type="dxa"/>
            <w:shd w:val="clear" w:color="auto" w:fill="auto"/>
          </w:tcPr>
          <w:p w:rsidR="00FE2B8F" w:rsidRPr="00815AE8" w:rsidRDefault="00FE2B8F" w:rsidP="008D13D2">
            <w:pPr>
              <w:spacing w:after="180" w:line="216" w:lineRule="atLeast"/>
              <w:jc w:val="center"/>
              <w:rPr>
                <w:b/>
                <w:bCs/>
                <w:color w:val="131313"/>
                <w:bdr w:val="none" w:sz="0" w:space="0" w:color="auto" w:frame="1"/>
              </w:rPr>
            </w:pPr>
            <w:r>
              <w:rPr>
                <w:b/>
                <w:bCs/>
                <w:color w:val="131313"/>
                <w:bdr w:val="none" w:sz="0" w:space="0" w:color="auto" w:frame="1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FE2B8F" w:rsidRPr="00815AE8" w:rsidRDefault="00FE2B8F" w:rsidP="008D13D2">
            <w:pPr>
              <w:spacing w:after="180" w:line="216" w:lineRule="atLeast"/>
              <w:jc w:val="center"/>
              <w:rPr>
                <w:b/>
                <w:bCs/>
                <w:color w:val="131313"/>
                <w:bdr w:val="none" w:sz="0" w:space="0" w:color="auto" w:frame="1"/>
              </w:rPr>
            </w:pPr>
            <w:r>
              <w:rPr>
                <w:b/>
                <w:bCs/>
                <w:color w:val="131313"/>
                <w:bdr w:val="none" w:sz="0" w:space="0" w:color="auto" w:frame="1"/>
              </w:rPr>
              <w:t>6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E2B8F" w:rsidRPr="007057A9" w:rsidRDefault="00FE2B8F" w:rsidP="008D13D2">
            <w:pPr>
              <w:spacing w:after="180" w:line="216" w:lineRule="atLeast"/>
              <w:jc w:val="center"/>
              <w:rPr>
                <w:bCs/>
                <w:color w:val="131313"/>
                <w:bdr w:val="none" w:sz="0" w:space="0" w:color="auto" w:frame="1"/>
              </w:rPr>
            </w:pPr>
            <w:r w:rsidRPr="007057A9">
              <w:rPr>
                <w:bCs/>
                <w:color w:val="131313"/>
                <w:bdr w:val="none" w:sz="0" w:space="0" w:color="auto" w:frame="1"/>
              </w:rPr>
              <w:t xml:space="preserve">Администрация </w:t>
            </w:r>
            <w:r>
              <w:rPr>
                <w:bCs/>
                <w:color w:val="131313"/>
                <w:bdr w:val="none" w:sz="0" w:space="0" w:color="auto" w:frame="1"/>
              </w:rPr>
              <w:t>МО</w:t>
            </w:r>
          </w:p>
        </w:tc>
      </w:tr>
      <w:tr w:rsidR="00FE2B8F" w:rsidRPr="007057A9" w:rsidTr="008D13D2">
        <w:tc>
          <w:tcPr>
            <w:tcW w:w="625" w:type="dxa"/>
            <w:shd w:val="clear" w:color="auto" w:fill="auto"/>
          </w:tcPr>
          <w:p w:rsidR="00FE2B8F" w:rsidRPr="007057A9" w:rsidRDefault="00FE2B8F" w:rsidP="008D13D2">
            <w:pPr>
              <w:spacing w:after="180" w:line="216" w:lineRule="atLeast"/>
              <w:jc w:val="center"/>
              <w:rPr>
                <w:bCs/>
                <w:color w:val="131313"/>
                <w:bdr w:val="none" w:sz="0" w:space="0" w:color="auto" w:frame="1"/>
              </w:rPr>
            </w:pPr>
            <w:r w:rsidRPr="007057A9">
              <w:rPr>
                <w:bCs/>
                <w:color w:val="131313"/>
                <w:bdr w:val="none" w:sz="0" w:space="0" w:color="auto" w:frame="1"/>
              </w:rPr>
              <w:t>1.1.</w:t>
            </w:r>
          </w:p>
        </w:tc>
        <w:tc>
          <w:tcPr>
            <w:tcW w:w="4332" w:type="dxa"/>
            <w:shd w:val="clear" w:color="auto" w:fill="auto"/>
          </w:tcPr>
          <w:p w:rsidR="00FE2B8F" w:rsidRPr="00795039" w:rsidRDefault="00FE2B8F" w:rsidP="008D13D2">
            <w:pPr>
              <w:spacing w:after="180" w:line="216" w:lineRule="atLeast"/>
            </w:pPr>
            <w:r w:rsidRPr="00795039">
              <w:t>Изготовление листовочного материала о правилах поведения при ЧС</w:t>
            </w:r>
          </w:p>
        </w:tc>
        <w:tc>
          <w:tcPr>
            <w:tcW w:w="850" w:type="dxa"/>
            <w:shd w:val="clear" w:color="auto" w:fill="auto"/>
          </w:tcPr>
          <w:p w:rsidR="00FE2B8F" w:rsidRPr="007057A9" w:rsidRDefault="00FE2B8F" w:rsidP="008D13D2">
            <w:pPr>
              <w:spacing w:after="180" w:line="216" w:lineRule="atLeast"/>
              <w:jc w:val="center"/>
              <w:rPr>
                <w:bCs/>
                <w:color w:val="131313"/>
                <w:bdr w:val="none" w:sz="0" w:space="0" w:color="auto" w:frame="1"/>
              </w:rPr>
            </w:pPr>
            <w:r>
              <w:rPr>
                <w:bCs/>
                <w:color w:val="131313"/>
                <w:bdr w:val="none" w:sz="0" w:space="0" w:color="auto" w:frame="1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FE2B8F" w:rsidRPr="007057A9" w:rsidRDefault="00FE2B8F" w:rsidP="008D13D2">
            <w:pPr>
              <w:spacing w:after="180" w:line="216" w:lineRule="atLeast"/>
              <w:jc w:val="center"/>
              <w:rPr>
                <w:bCs/>
                <w:color w:val="131313"/>
                <w:bdr w:val="none" w:sz="0" w:space="0" w:color="auto" w:frame="1"/>
              </w:rPr>
            </w:pPr>
            <w:r>
              <w:rPr>
                <w:bCs/>
                <w:color w:val="131313"/>
                <w:bdr w:val="none" w:sz="0" w:space="0" w:color="auto" w:frame="1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FE2B8F" w:rsidRPr="007057A9" w:rsidRDefault="00FE2B8F" w:rsidP="008D13D2">
            <w:pPr>
              <w:spacing w:after="180" w:line="216" w:lineRule="atLeast"/>
              <w:jc w:val="center"/>
              <w:rPr>
                <w:bCs/>
                <w:color w:val="131313"/>
                <w:bdr w:val="none" w:sz="0" w:space="0" w:color="auto" w:frame="1"/>
              </w:rPr>
            </w:pPr>
            <w:r>
              <w:rPr>
                <w:bCs/>
                <w:color w:val="131313"/>
                <w:bdr w:val="none" w:sz="0" w:space="0" w:color="auto" w:frame="1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:rsidR="00FE2B8F" w:rsidRPr="007057A9" w:rsidRDefault="00FE2B8F" w:rsidP="008D13D2">
            <w:pPr>
              <w:spacing w:after="180" w:line="216" w:lineRule="atLeast"/>
              <w:jc w:val="center"/>
              <w:rPr>
                <w:bCs/>
                <w:color w:val="131313"/>
                <w:bdr w:val="none" w:sz="0" w:space="0" w:color="auto" w:frame="1"/>
              </w:rPr>
            </w:pPr>
            <w:r>
              <w:rPr>
                <w:bCs/>
                <w:color w:val="131313"/>
                <w:bdr w:val="none" w:sz="0" w:space="0" w:color="auto" w:frame="1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FE2B8F" w:rsidRPr="007057A9" w:rsidRDefault="00FE2B8F" w:rsidP="008D13D2">
            <w:pPr>
              <w:spacing w:after="180" w:line="216" w:lineRule="atLeast"/>
              <w:jc w:val="center"/>
              <w:rPr>
                <w:bCs/>
                <w:color w:val="131313"/>
                <w:bdr w:val="none" w:sz="0" w:space="0" w:color="auto" w:frame="1"/>
              </w:rPr>
            </w:pPr>
            <w:r>
              <w:rPr>
                <w:bCs/>
                <w:color w:val="131313"/>
                <w:bdr w:val="none" w:sz="0" w:space="0" w:color="auto" w:frame="1"/>
              </w:rPr>
              <w:t>3</w:t>
            </w:r>
          </w:p>
        </w:tc>
        <w:tc>
          <w:tcPr>
            <w:tcW w:w="1418" w:type="dxa"/>
            <w:vMerge/>
            <w:shd w:val="clear" w:color="auto" w:fill="auto"/>
          </w:tcPr>
          <w:p w:rsidR="00FE2B8F" w:rsidRPr="007057A9" w:rsidRDefault="00FE2B8F" w:rsidP="008D13D2">
            <w:pPr>
              <w:spacing w:after="180" w:line="216" w:lineRule="atLeast"/>
              <w:jc w:val="center"/>
              <w:rPr>
                <w:b/>
                <w:bCs/>
                <w:color w:val="131313"/>
                <w:bdr w:val="none" w:sz="0" w:space="0" w:color="auto" w:frame="1"/>
              </w:rPr>
            </w:pPr>
          </w:p>
        </w:tc>
      </w:tr>
      <w:tr w:rsidR="00FE2B8F" w:rsidRPr="007057A9" w:rsidTr="008D13D2">
        <w:tc>
          <w:tcPr>
            <w:tcW w:w="625" w:type="dxa"/>
            <w:shd w:val="clear" w:color="auto" w:fill="auto"/>
          </w:tcPr>
          <w:p w:rsidR="00FE2B8F" w:rsidRPr="007057A9" w:rsidRDefault="00FE2B8F" w:rsidP="008D13D2">
            <w:pPr>
              <w:spacing w:after="180" w:line="216" w:lineRule="atLeast"/>
              <w:jc w:val="center"/>
              <w:rPr>
                <w:bCs/>
                <w:color w:val="131313"/>
                <w:bdr w:val="none" w:sz="0" w:space="0" w:color="auto" w:frame="1"/>
              </w:rPr>
            </w:pPr>
            <w:r w:rsidRPr="007057A9">
              <w:rPr>
                <w:bCs/>
                <w:color w:val="131313"/>
                <w:bdr w:val="none" w:sz="0" w:space="0" w:color="auto" w:frame="1"/>
              </w:rPr>
              <w:t>1.2.</w:t>
            </w:r>
          </w:p>
        </w:tc>
        <w:tc>
          <w:tcPr>
            <w:tcW w:w="4332" w:type="dxa"/>
            <w:shd w:val="clear" w:color="auto" w:fill="auto"/>
          </w:tcPr>
          <w:p w:rsidR="00FE2B8F" w:rsidRPr="007057A9" w:rsidRDefault="00FE2B8F" w:rsidP="008D13D2">
            <w:pPr>
              <w:spacing w:after="180" w:line="216" w:lineRule="atLeast"/>
              <w:rPr>
                <w:b/>
                <w:bCs/>
                <w:color w:val="131313"/>
                <w:bdr w:val="none" w:sz="0" w:space="0" w:color="auto" w:frame="1"/>
              </w:rPr>
            </w:pPr>
            <w:r>
              <w:t>информирование и оповещение населения</w:t>
            </w:r>
          </w:p>
        </w:tc>
        <w:tc>
          <w:tcPr>
            <w:tcW w:w="850" w:type="dxa"/>
            <w:shd w:val="clear" w:color="auto" w:fill="auto"/>
          </w:tcPr>
          <w:p w:rsidR="00FE2B8F" w:rsidRPr="007057A9" w:rsidRDefault="00FE2B8F" w:rsidP="008D13D2">
            <w:pPr>
              <w:spacing w:after="180" w:line="216" w:lineRule="atLeast"/>
              <w:jc w:val="center"/>
              <w:rPr>
                <w:bCs/>
                <w:color w:val="131313"/>
                <w:bdr w:val="none" w:sz="0" w:space="0" w:color="auto" w:frame="1"/>
              </w:rPr>
            </w:pPr>
            <w:r>
              <w:rPr>
                <w:bCs/>
                <w:color w:val="131313"/>
                <w:bdr w:val="none" w:sz="0" w:space="0" w:color="auto" w:frame="1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FE2B8F" w:rsidRPr="007057A9" w:rsidRDefault="00FE2B8F" w:rsidP="008D13D2">
            <w:pPr>
              <w:spacing w:after="180" w:line="216" w:lineRule="atLeast"/>
              <w:jc w:val="center"/>
              <w:rPr>
                <w:bCs/>
                <w:color w:val="131313"/>
                <w:bdr w:val="none" w:sz="0" w:space="0" w:color="auto" w:frame="1"/>
              </w:rPr>
            </w:pPr>
            <w:r>
              <w:rPr>
                <w:bCs/>
                <w:color w:val="131313"/>
                <w:bdr w:val="none" w:sz="0" w:space="0" w:color="auto" w:frame="1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FE2B8F" w:rsidRPr="007057A9" w:rsidRDefault="00FE2B8F" w:rsidP="008D13D2">
            <w:pPr>
              <w:spacing w:after="180" w:line="216" w:lineRule="atLeast"/>
              <w:jc w:val="center"/>
              <w:rPr>
                <w:bCs/>
                <w:color w:val="131313"/>
                <w:bdr w:val="none" w:sz="0" w:space="0" w:color="auto" w:frame="1"/>
              </w:rPr>
            </w:pPr>
            <w:r>
              <w:rPr>
                <w:bCs/>
                <w:color w:val="131313"/>
                <w:bdr w:val="none" w:sz="0" w:space="0" w:color="auto" w:frame="1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:rsidR="00FE2B8F" w:rsidRPr="007057A9" w:rsidRDefault="00FE2B8F" w:rsidP="008D13D2">
            <w:pPr>
              <w:spacing w:after="180" w:line="216" w:lineRule="atLeast"/>
              <w:jc w:val="center"/>
              <w:rPr>
                <w:bCs/>
                <w:color w:val="131313"/>
                <w:bdr w:val="none" w:sz="0" w:space="0" w:color="auto" w:frame="1"/>
              </w:rPr>
            </w:pPr>
            <w:r>
              <w:rPr>
                <w:bCs/>
                <w:color w:val="131313"/>
                <w:bdr w:val="none" w:sz="0" w:space="0" w:color="auto" w:frame="1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FE2B8F" w:rsidRPr="007057A9" w:rsidRDefault="00FE2B8F" w:rsidP="008D13D2">
            <w:pPr>
              <w:spacing w:after="180" w:line="216" w:lineRule="atLeast"/>
              <w:jc w:val="center"/>
              <w:rPr>
                <w:bCs/>
                <w:color w:val="131313"/>
                <w:bdr w:val="none" w:sz="0" w:space="0" w:color="auto" w:frame="1"/>
              </w:rPr>
            </w:pPr>
            <w:r>
              <w:rPr>
                <w:bCs/>
                <w:color w:val="131313"/>
                <w:bdr w:val="none" w:sz="0" w:space="0" w:color="auto" w:frame="1"/>
              </w:rPr>
              <w:t>3</w:t>
            </w:r>
          </w:p>
        </w:tc>
        <w:tc>
          <w:tcPr>
            <w:tcW w:w="1418" w:type="dxa"/>
            <w:vMerge/>
            <w:shd w:val="clear" w:color="auto" w:fill="auto"/>
          </w:tcPr>
          <w:p w:rsidR="00FE2B8F" w:rsidRPr="007057A9" w:rsidRDefault="00FE2B8F" w:rsidP="008D13D2">
            <w:pPr>
              <w:spacing w:after="180" w:line="216" w:lineRule="atLeast"/>
              <w:jc w:val="center"/>
              <w:rPr>
                <w:b/>
                <w:bCs/>
                <w:color w:val="131313"/>
                <w:bdr w:val="none" w:sz="0" w:space="0" w:color="auto" w:frame="1"/>
              </w:rPr>
            </w:pPr>
          </w:p>
        </w:tc>
      </w:tr>
      <w:tr w:rsidR="00FE2B8F" w:rsidRPr="007057A9" w:rsidTr="008D13D2">
        <w:trPr>
          <w:trHeight w:val="219"/>
        </w:trPr>
        <w:tc>
          <w:tcPr>
            <w:tcW w:w="625" w:type="dxa"/>
            <w:shd w:val="clear" w:color="auto" w:fill="auto"/>
          </w:tcPr>
          <w:p w:rsidR="00FE2B8F" w:rsidRPr="007057A9" w:rsidRDefault="00FE2B8F" w:rsidP="008D13D2">
            <w:pPr>
              <w:spacing w:after="180" w:line="216" w:lineRule="atLeast"/>
              <w:jc w:val="center"/>
              <w:rPr>
                <w:b/>
                <w:bCs/>
                <w:color w:val="131313"/>
                <w:bdr w:val="none" w:sz="0" w:space="0" w:color="auto" w:frame="1"/>
              </w:rPr>
            </w:pPr>
            <w:r w:rsidRPr="007057A9">
              <w:rPr>
                <w:b/>
                <w:bCs/>
                <w:color w:val="131313"/>
                <w:bdr w:val="none" w:sz="0" w:space="0" w:color="auto" w:frame="1"/>
              </w:rPr>
              <w:t>2.</w:t>
            </w:r>
          </w:p>
        </w:tc>
        <w:tc>
          <w:tcPr>
            <w:tcW w:w="4332" w:type="dxa"/>
            <w:shd w:val="clear" w:color="auto" w:fill="auto"/>
          </w:tcPr>
          <w:p w:rsidR="00FE2B8F" w:rsidRPr="007057A9" w:rsidRDefault="00FE2B8F" w:rsidP="008D13D2">
            <w:pPr>
              <w:spacing w:after="180" w:line="216" w:lineRule="atLeast"/>
              <w:rPr>
                <w:b/>
                <w:bCs/>
                <w:color w:val="131313"/>
                <w:bdr w:val="none" w:sz="0" w:space="0" w:color="auto" w:frame="1"/>
              </w:rPr>
            </w:pPr>
            <w:r w:rsidRPr="007057A9">
              <w:rPr>
                <w:b/>
                <w:bCs/>
                <w:color w:val="131313"/>
                <w:bdr w:val="none" w:sz="0" w:space="0" w:color="auto" w:frame="1"/>
              </w:rPr>
              <w:t xml:space="preserve">Пожарная безопасность </w:t>
            </w:r>
          </w:p>
        </w:tc>
        <w:tc>
          <w:tcPr>
            <w:tcW w:w="850" w:type="dxa"/>
            <w:shd w:val="clear" w:color="auto" w:fill="auto"/>
          </w:tcPr>
          <w:p w:rsidR="00FE2B8F" w:rsidRPr="007057A9" w:rsidRDefault="00FE2B8F" w:rsidP="008D13D2">
            <w:pPr>
              <w:spacing w:after="180" w:line="216" w:lineRule="atLeast"/>
              <w:jc w:val="center"/>
              <w:rPr>
                <w:b/>
                <w:bCs/>
                <w:color w:val="131313"/>
                <w:bdr w:val="none" w:sz="0" w:space="0" w:color="auto" w:frame="1"/>
              </w:rPr>
            </w:pPr>
            <w:r>
              <w:rPr>
                <w:b/>
                <w:bCs/>
                <w:color w:val="131313"/>
                <w:bdr w:val="none" w:sz="0" w:space="0" w:color="auto" w:frame="1"/>
              </w:rPr>
              <w:t>280</w:t>
            </w:r>
          </w:p>
        </w:tc>
        <w:tc>
          <w:tcPr>
            <w:tcW w:w="709" w:type="dxa"/>
            <w:shd w:val="clear" w:color="auto" w:fill="auto"/>
          </w:tcPr>
          <w:p w:rsidR="00FE2B8F" w:rsidRPr="007057A9" w:rsidRDefault="00FE2B8F" w:rsidP="008D13D2">
            <w:pPr>
              <w:spacing w:after="180" w:line="216" w:lineRule="atLeast"/>
              <w:jc w:val="center"/>
              <w:rPr>
                <w:b/>
                <w:bCs/>
                <w:color w:val="131313"/>
                <w:bdr w:val="none" w:sz="0" w:space="0" w:color="auto" w:frame="1"/>
              </w:rPr>
            </w:pPr>
            <w:r>
              <w:rPr>
                <w:b/>
                <w:bCs/>
                <w:color w:val="131313"/>
                <w:bdr w:val="none" w:sz="0" w:space="0" w:color="auto" w:frame="1"/>
              </w:rPr>
              <w:t>70</w:t>
            </w:r>
          </w:p>
        </w:tc>
        <w:tc>
          <w:tcPr>
            <w:tcW w:w="709" w:type="dxa"/>
            <w:shd w:val="clear" w:color="auto" w:fill="auto"/>
          </w:tcPr>
          <w:p w:rsidR="00FE2B8F" w:rsidRPr="007057A9" w:rsidRDefault="00FE2B8F" w:rsidP="008D13D2">
            <w:pPr>
              <w:spacing w:after="180" w:line="216" w:lineRule="atLeast"/>
              <w:jc w:val="center"/>
              <w:rPr>
                <w:b/>
                <w:bCs/>
                <w:color w:val="131313"/>
                <w:bdr w:val="none" w:sz="0" w:space="0" w:color="auto" w:frame="1"/>
              </w:rPr>
            </w:pPr>
            <w:r>
              <w:rPr>
                <w:b/>
                <w:bCs/>
                <w:color w:val="131313"/>
                <w:bdr w:val="none" w:sz="0" w:space="0" w:color="auto" w:frame="1"/>
              </w:rPr>
              <w:t>70</w:t>
            </w:r>
          </w:p>
        </w:tc>
        <w:tc>
          <w:tcPr>
            <w:tcW w:w="708" w:type="dxa"/>
            <w:shd w:val="clear" w:color="auto" w:fill="auto"/>
          </w:tcPr>
          <w:p w:rsidR="00FE2B8F" w:rsidRPr="007057A9" w:rsidRDefault="00FE2B8F" w:rsidP="008D13D2">
            <w:pPr>
              <w:spacing w:after="180" w:line="216" w:lineRule="atLeast"/>
              <w:jc w:val="center"/>
              <w:rPr>
                <w:b/>
                <w:bCs/>
                <w:color w:val="131313"/>
                <w:bdr w:val="none" w:sz="0" w:space="0" w:color="auto" w:frame="1"/>
              </w:rPr>
            </w:pPr>
            <w:r>
              <w:rPr>
                <w:b/>
                <w:bCs/>
                <w:color w:val="131313"/>
                <w:bdr w:val="none" w:sz="0" w:space="0" w:color="auto" w:frame="1"/>
              </w:rPr>
              <w:t>70</w:t>
            </w:r>
          </w:p>
        </w:tc>
        <w:tc>
          <w:tcPr>
            <w:tcW w:w="709" w:type="dxa"/>
            <w:shd w:val="clear" w:color="auto" w:fill="auto"/>
          </w:tcPr>
          <w:p w:rsidR="00FE2B8F" w:rsidRPr="007057A9" w:rsidRDefault="00FE2B8F" w:rsidP="008D13D2">
            <w:pPr>
              <w:spacing w:after="180" w:line="216" w:lineRule="atLeast"/>
              <w:jc w:val="center"/>
              <w:rPr>
                <w:b/>
                <w:bCs/>
                <w:color w:val="131313"/>
                <w:bdr w:val="none" w:sz="0" w:space="0" w:color="auto" w:frame="1"/>
              </w:rPr>
            </w:pPr>
            <w:r>
              <w:rPr>
                <w:b/>
                <w:bCs/>
                <w:color w:val="131313"/>
                <w:bdr w:val="none" w:sz="0" w:space="0" w:color="auto" w:frame="1"/>
              </w:rPr>
              <w:t>70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E2B8F" w:rsidRPr="007057A9" w:rsidRDefault="00FE2B8F" w:rsidP="008D13D2">
            <w:pPr>
              <w:spacing w:after="180" w:line="216" w:lineRule="atLeast"/>
              <w:jc w:val="center"/>
              <w:rPr>
                <w:b/>
                <w:bCs/>
                <w:color w:val="131313"/>
                <w:bdr w:val="none" w:sz="0" w:space="0" w:color="auto" w:frame="1"/>
              </w:rPr>
            </w:pPr>
            <w:r w:rsidRPr="007057A9">
              <w:rPr>
                <w:bCs/>
                <w:color w:val="131313"/>
                <w:bdr w:val="none" w:sz="0" w:space="0" w:color="auto" w:frame="1"/>
              </w:rPr>
              <w:t xml:space="preserve">Администрация </w:t>
            </w:r>
            <w:r>
              <w:rPr>
                <w:bCs/>
                <w:color w:val="131313"/>
                <w:bdr w:val="none" w:sz="0" w:space="0" w:color="auto" w:frame="1"/>
              </w:rPr>
              <w:t>МО</w:t>
            </w:r>
          </w:p>
        </w:tc>
      </w:tr>
      <w:tr w:rsidR="00FE2B8F" w:rsidRPr="007057A9" w:rsidTr="008D13D2">
        <w:tc>
          <w:tcPr>
            <w:tcW w:w="625" w:type="dxa"/>
            <w:shd w:val="clear" w:color="auto" w:fill="auto"/>
          </w:tcPr>
          <w:p w:rsidR="00FE2B8F" w:rsidRPr="007057A9" w:rsidRDefault="00FE2B8F" w:rsidP="008D13D2">
            <w:pPr>
              <w:spacing w:after="180" w:line="216" w:lineRule="atLeast"/>
              <w:jc w:val="center"/>
              <w:rPr>
                <w:bCs/>
                <w:color w:val="131313"/>
                <w:bdr w:val="none" w:sz="0" w:space="0" w:color="auto" w:frame="1"/>
              </w:rPr>
            </w:pPr>
            <w:r w:rsidRPr="007057A9">
              <w:rPr>
                <w:bCs/>
                <w:color w:val="131313"/>
                <w:bdr w:val="none" w:sz="0" w:space="0" w:color="auto" w:frame="1"/>
              </w:rPr>
              <w:t>2.1.</w:t>
            </w:r>
          </w:p>
        </w:tc>
        <w:tc>
          <w:tcPr>
            <w:tcW w:w="4332" w:type="dxa"/>
            <w:shd w:val="clear" w:color="auto" w:fill="auto"/>
          </w:tcPr>
          <w:p w:rsidR="00FE2B8F" w:rsidRPr="00B872C5" w:rsidRDefault="00FE2B8F" w:rsidP="008D13D2">
            <w:r w:rsidRPr="00B872C5">
              <w:t xml:space="preserve">изготовление информационных стендов, баннеров, их размещение на территории </w:t>
            </w:r>
            <w:r>
              <w:t>МО</w:t>
            </w:r>
            <w:r w:rsidRPr="00B872C5">
              <w:t xml:space="preserve"> и систематическое обновление;</w:t>
            </w:r>
          </w:p>
          <w:p w:rsidR="00FE2B8F" w:rsidRPr="00B872C5" w:rsidRDefault="00FE2B8F" w:rsidP="008D13D2">
            <w:r w:rsidRPr="00B872C5">
              <w:t>изготовление  методических материалов, плакатов, памяток на противопожарную тематику.</w:t>
            </w:r>
          </w:p>
        </w:tc>
        <w:tc>
          <w:tcPr>
            <w:tcW w:w="850" w:type="dxa"/>
            <w:shd w:val="clear" w:color="auto" w:fill="auto"/>
          </w:tcPr>
          <w:p w:rsidR="00FE2B8F" w:rsidRPr="007057A9" w:rsidRDefault="00FE2B8F" w:rsidP="008D13D2">
            <w:pPr>
              <w:spacing w:after="180" w:line="216" w:lineRule="atLeast"/>
              <w:jc w:val="center"/>
              <w:rPr>
                <w:bCs/>
                <w:color w:val="131313"/>
                <w:bdr w:val="none" w:sz="0" w:space="0" w:color="auto" w:frame="1"/>
              </w:rPr>
            </w:pPr>
            <w:r>
              <w:rPr>
                <w:bCs/>
                <w:color w:val="131313"/>
                <w:bdr w:val="none" w:sz="0" w:space="0" w:color="auto" w:frame="1"/>
              </w:rPr>
              <w:t>80</w:t>
            </w:r>
          </w:p>
        </w:tc>
        <w:tc>
          <w:tcPr>
            <w:tcW w:w="709" w:type="dxa"/>
            <w:shd w:val="clear" w:color="auto" w:fill="auto"/>
          </w:tcPr>
          <w:p w:rsidR="00FE2B8F" w:rsidRPr="007057A9" w:rsidRDefault="00FE2B8F" w:rsidP="008D13D2">
            <w:pPr>
              <w:spacing w:after="180" w:line="216" w:lineRule="atLeast"/>
              <w:jc w:val="center"/>
              <w:rPr>
                <w:bCs/>
                <w:color w:val="131313"/>
                <w:bdr w:val="none" w:sz="0" w:space="0" w:color="auto" w:frame="1"/>
              </w:rPr>
            </w:pPr>
            <w:r>
              <w:rPr>
                <w:bCs/>
                <w:color w:val="131313"/>
                <w:bdr w:val="none" w:sz="0" w:space="0" w:color="auto" w:frame="1"/>
              </w:rPr>
              <w:t>20</w:t>
            </w:r>
          </w:p>
        </w:tc>
        <w:tc>
          <w:tcPr>
            <w:tcW w:w="709" w:type="dxa"/>
            <w:shd w:val="clear" w:color="auto" w:fill="auto"/>
          </w:tcPr>
          <w:p w:rsidR="00FE2B8F" w:rsidRPr="007057A9" w:rsidRDefault="00FE2B8F" w:rsidP="008D13D2">
            <w:pPr>
              <w:spacing w:after="180" w:line="216" w:lineRule="atLeast"/>
              <w:jc w:val="center"/>
              <w:rPr>
                <w:bCs/>
                <w:color w:val="131313"/>
                <w:bdr w:val="none" w:sz="0" w:space="0" w:color="auto" w:frame="1"/>
              </w:rPr>
            </w:pPr>
            <w:r>
              <w:rPr>
                <w:bCs/>
                <w:color w:val="131313"/>
                <w:bdr w:val="none" w:sz="0" w:space="0" w:color="auto" w:frame="1"/>
              </w:rPr>
              <w:t>20</w:t>
            </w:r>
          </w:p>
        </w:tc>
        <w:tc>
          <w:tcPr>
            <w:tcW w:w="708" w:type="dxa"/>
            <w:shd w:val="clear" w:color="auto" w:fill="auto"/>
          </w:tcPr>
          <w:p w:rsidR="00FE2B8F" w:rsidRPr="007057A9" w:rsidRDefault="00FE2B8F" w:rsidP="008D13D2">
            <w:pPr>
              <w:spacing w:after="180" w:line="216" w:lineRule="atLeast"/>
              <w:jc w:val="center"/>
              <w:rPr>
                <w:bCs/>
                <w:color w:val="131313"/>
                <w:bdr w:val="none" w:sz="0" w:space="0" w:color="auto" w:frame="1"/>
              </w:rPr>
            </w:pPr>
            <w:r>
              <w:rPr>
                <w:bCs/>
                <w:color w:val="131313"/>
                <w:bdr w:val="none" w:sz="0" w:space="0" w:color="auto" w:frame="1"/>
              </w:rPr>
              <w:t>20</w:t>
            </w:r>
          </w:p>
        </w:tc>
        <w:tc>
          <w:tcPr>
            <w:tcW w:w="709" w:type="dxa"/>
            <w:shd w:val="clear" w:color="auto" w:fill="auto"/>
          </w:tcPr>
          <w:p w:rsidR="00FE2B8F" w:rsidRPr="007057A9" w:rsidRDefault="00FE2B8F" w:rsidP="008D13D2">
            <w:pPr>
              <w:spacing w:after="180" w:line="216" w:lineRule="atLeast"/>
              <w:jc w:val="center"/>
              <w:rPr>
                <w:bCs/>
                <w:color w:val="131313"/>
                <w:bdr w:val="none" w:sz="0" w:space="0" w:color="auto" w:frame="1"/>
              </w:rPr>
            </w:pPr>
            <w:r>
              <w:rPr>
                <w:bCs/>
                <w:color w:val="131313"/>
                <w:bdr w:val="none" w:sz="0" w:space="0" w:color="auto" w:frame="1"/>
              </w:rPr>
              <w:t>20</w:t>
            </w:r>
          </w:p>
        </w:tc>
        <w:tc>
          <w:tcPr>
            <w:tcW w:w="1418" w:type="dxa"/>
            <w:vMerge/>
            <w:shd w:val="clear" w:color="auto" w:fill="auto"/>
          </w:tcPr>
          <w:p w:rsidR="00FE2B8F" w:rsidRPr="007057A9" w:rsidRDefault="00FE2B8F" w:rsidP="008D13D2">
            <w:pPr>
              <w:spacing w:after="180" w:line="216" w:lineRule="atLeast"/>
              <w:jc w:val="center"/>
              <w:rPr>
                <w:b/>
                <w:bCs/>
                <w:color w:val="131313"/>
                <w:sz w:val="26"/>
                <w:szCs w:val="26"/>
                <w:bdr w:val="none" w:sz="0" w:space="0" w:color="auto" w:frame="1"/>
              </w:rPr>
            </w:pPr>
          </w:p>
        </w:tc>
      </w:tr>
      <w:tr w:rsidR="00FE2B8F" w:rsidRPr="007057A9" w:rsidTr="008D13D2">
        <w:tc>
          <w:tcPr>
            <w:tcW w:w="625" w:type="dxa"/>
            <w:shd w:val="clear" w:color="auto" w:fill="auto"/>
          </w:tcPr>
          <w:p w:rsidR="00FE2B8F" w:rsidRPr="007057A9" w:rsidRDefault="00FE2B8F" w:rsidP="008D13D2">
            <w:pPr>
              <w:spacing w:after="180" w:line="216" w:lineRule="atLeast"/>
              <w:jc w:val="center"/>
              <w:rPr>
                <w:bCs/>
                <w:color w:val="131313"/>
                <w:bdr w:val="none" w:sz="0" w:space="0" w:color="auto" w:frame="1"/>
              </w:rPr>
            </w:pPr>
            <w:r w:rsidRPr="007057A9">
              <w:rPr>
                <w:bCs/>
                <w:color w:val="131313"/>
                <w:bdr w:val="none" w:sz="0" w:space="0" w:color="auto" w:frame="1"/>
              </w:rPr>
              <w:t>2.2.</w:t>
            </w:r>
          </w:p>
        </w:tc>
        <w:tc>
          <w:tcPr>
            <w:tcW w:w="4332" w:type="dxa"/>
            <w:shd w:val="clear" w:color="auto" w:fill="auto"/>
          </w:tcPr>
          <w:p w:rsidR="00FE2B8F" w:rsidRPr="00B872C5" w:rsidRDefault="00FE2B8F" w:rsidP="008D13D2">
            <w:r w:rsidRPr="00B872C5">
              <w:t>Органи</w:t>
            </w:r>
            <w:r>
              <w:t>зация опашки населенных пунктов               </w:t>
            </w:r>
          </w:p>
        </w:tc>
        <w:tc>
          <w:tcPr>
            <w:tcW w:w="850" w:type="dxa"/>
            <w:shd w:val="clear" w:color="auto" w:fill="auto"/>
          </w:tcPr>
          <w:p w:rsidR="00FE2B8F" w:rsidRPr="007057A9" w:rsidRDefault="00FE2B8F" w:rsidP="008D13D2">
            <w:pPr>
              <w:spacing w:after="180" w:line="216" w:lineRule="atLeast"/>
              <w:jc w:val="center"/>
              <w:rPr>
                <w:bCs/>
                <w:color w:val="131313"/>
                <w:bdr w:val="none" w:sz="0" w:space="0" w:color="auto" w:frame="1"/>
              </w:rPr>
            </w:pPr>
            <w:r>
              <w:rPr>
                <w:bCs/>
                <w:color w:val="131313"/>
                <w:bdr w:val="none" w:sz="0" w:space="0" w:color="auto" w:frame="1"/>
              </w:rPr>
              <w:t>60</w:t>
            </w:r>
          </w:p>
        </w:tc>
        <w:tc>
          <w:tcPr>
            <w:tcW w:w="709" w:type="dxa"/>
            <w:shd w:val="clear" w:color="auto" w:fill="auto"/>
          </w:tcPr>
          <w:p w:rsidR="00FE2B8F" w:rsidRPr="007057A9" w:rsidRDefault="00FE2B8F" w:rsidP="008D13D2">
            <w:pPr>
              <w:spacing w:after="180" w:line="216" w:lineRule="atLeast"/>
              <w:jc w:val="center"/>
              <w:rPr>
                <w:bCs/>
                <w:color w:val="131313"/>
                <w:bdr w:val="none" w:sz="0" w:space="0" w:color="auto" w:frame="1"/>
              </w:rPr>
            </w:pPr>
            <w:r>
              <w:rPr>
                <w:bCs/>
                <w:color w:val="131313"/>
                <w:bdr w:val="none" w:sz="0" w:space="0" w:color="auto" w:frame="1"/>
              </w:rPr>
              <w:t>15</w:t>
            </w:r>
          </w:p>
        </w:tc>
        <w:tc>
          <w:tcPr>
            <w:tcW w:w="709" w:type="dxa"/>
            <w:shd w:val="clear" w:color="auto" w:fill="auto"/>
          </w:tcPr>
          <w:p w:rsidR="00FE2B8F" w:rsidRPr="007057A9" w:rsidRDefault="00FE2B8F" w:rsidP="008D13D2">
            <w:pPr>
              <w:spacing w:after="180" w:line="216" w:lineRule="atLeast"/>
              <w:jc w:val="center"/>
              <w:rPr>
                <w:bCs/>
                <w:color w:val="131313"/>
                <w:bdr w:val="none" w:sz="0" w:space="0" w:color="auto" w:frame="1"/>
              </w:rPr>
            </w:pPr>
            <w:r>
              <w:rPr>
                <w:bCs/>
                <w:color w:val="131313"/>
                <w:bdr w:val="none" w:sz="0" w:space="0" w:color="auto" w:frame="1"/>
              </w:rPr>
              <w:t>15</w:t>
            </w:r>
          </w:p>
        </w:tc>
        <w:tc>
          <w:tcPr>
            <w:tcW w:w="708" w:type="dxa"/>
            <w:shd w:val="clear" w:color="auto" w:fill="auto"/>
          </w:tcPr>
          <w:p w:rsidR="00FE2B8F" w:rsidRPr="007057A9" w:rsidRDefault="00FE2B8F" w:rsidP="008D13D2">
            <w:pPr>
              <w:spacing w:after="180" w:line="216" w:lineRule="atLeast"/>
              <w:jc w:val="center"/>
              <w:rPr>
                <w:bCs/>
                <w:color w:val="131313"/>
                <w:bdr w:val="none" w:sz="0" w:space="0" w:color="auto" w:frame="1"/>
              </w:rPr>
            </w:pPr>
            <w:r>
              <w:rPr>
                <w:bCs/>
                <w:color w:val="131313"/>
                <w:bdr w:val="none" w:sz="0" w:space="0" w:color="auto" w:frame="1"/>
              </w:rPr>
              <w:t>15</w:t>
            </w:r>
          </w:p>
        </w:tc>
        <w:tc>
          <w:tcPr>
            <w:tcW w:w="709" w:type="dxa"/>
            <w:shd w:val="clear" w:color="auto" w:fill="auto"/>
          </w:tcPr>
          <w:p w:rsidR="00FE2B8F" w:rsidRPr="007057A9" w:rsidRDefault="00FE2B8F" w:rsidP="008D13D2">
            <w:pPr>
              <w:spacing w:after="180" w:line="216" w:lineRule="atLeast"/>
              <w:jc w:val="center"/>
              <w:rPr>
                <w:bCs/>
                <w:color w:val="131313"/>
                <w:bdr w:val="none" w:sz="0" w:space="0" w:color="auto" w:frame="1"/>
              </w:rPr>
            </w:pPr>
            <w:r>
              <w:rPr>
                <w:bCs/>
                <w:color w:val="131313"/>
                <w:bdr w:val="none" w:sz="0" w:space="0" w:color="auto" w:frame="1"/>
              </w:rPr>
              <w:t>15</w:t>
            </w:r>
          </w:p>
        </w:tc>
        <w:tc>
          <w:tcPr>
            <w:tcW w:w="1418" w:type="dxa"/>
            <w:vMerge/>
            <w:shd w:val="clear" w:color="auto" w:fill="auto"/>
          </w:tcPr>
          <w:p w:rsidR="00FE2B8F" w:rsidRPr="007057A9" w:rsidRDefault="00FE2B8F" w:rsidP="008D13D2">
            <w:pPr>
              <w:spacing w:after="180" w:line="216" w:lineRule="atLeast"/>
              <w:jc w:val="center"/>
              <w:rPr>
                <w:b/>
                <w:bCs/>
                <w:color w:val="131313"/>
                <w:sz w:val="26"/>
                <w:szCs w:val="26"/>
                <w:bdr w:val="none" w:sz="0" w:space="0" w:color="auto" w:frame="1"/>
              </w:rPr>
            </w:pPr>
          </w:p>
        </w:tc>
      </w:tr>
      <w:tr w:rsidR="00FE2B8F" w:rsidRPr="007057A9" w:rsidTr="008D13D2">
        <w:tc>
          <w:tcPr>
            <w:tcW w:w="625" w:type="dxa"/>
            <w:shd w:val="clear" w:color="auto" w:fill="auto"/>
          </w:tcPr>
          <w:p w:rsidR="00FE2B8F" w:rsidRPr="007057A9" w:rsidRDefault="00FE2B8F" w:rsidP="008D13D2">
            <w:pPr>
              <w:spacing w:after="180" w:line="216" w:lineRule="atLeast"/>
              <w:jc w:val="center"/>
              <w:rPr>
                <w:bCs/>
                <w:color w:val="131313"/>
                <w:bdr w:val="none" w:sz="0" w:space="0" w:color="auto" w:frame="1"/>
              </w:rPr>
            </w:pPr>
            <w:r w:rsidRPr="007057A9">
              <w:rPr>
                <w:bCs/>
                <w:color w:val="131313"/>
                <w:bdr w:val="none" w:sz="0" w:space="0" w:color="auto" w:frame="1"/>
              </w:rPr>
              <w:t>2.3.</w:t>
            </w:r>
          </w:p>
        </w:tc>
        <w:tc>
          <w:tcPr>
            <w:tcW w:w="4332" w:type="dxa"/>
            <w:shd w:val="clear" w:color="auto" w:fill="auto"/>
          </w:tcPr>
          <w:p w:rsidR="00FE2B8F" w:rsidRPr="00B872C5" w:rsidRDefault="00FE2B8F" w:rsidP="008D13D2">
            <w:r w:rsidRPr="00B872C5">
              <w:t>Изготовление и установка указателей к источникам пожарного водоснабжения.</w:t>
            </w:r>
          </w:p>
        </w:tc>
        <w:tc>
          <w:tcPr>
            <w:tcW w:w="850" w:type="dxa"/>
            <w:shd w:val="clear" w:color="auto" w:fill="auto"/>
          </w:tcPr>
          <w:p w:rsidR="00FE2B8F" w:rsidRPr="007057A9" w:rsidRDefault="00FE2B8F" w:rsidP="008D13D2">
            <w:pPr>
              <w:spacing w:after="180" w:line="216" w:lineRule="atLeast"/>
              <w:jc w:val="center"/>
              <w:rPr>
                <w:bCs/>
                <w:color w:val="131313"/>
                <w:bdr w:val="none" w:sz="0" w:space="0" w:color="auto" w:frame="1"/>
              </w:rPr>
            </w:pPr>
            <w:r>
              <w:rPr>
                <w:bCs/>
                <w:color w:val="131313"/>
                <w:bdr w:val="none" w:sz="0" w:space="0" w:color="auto" w:frame="1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FE2B8F" w:rsidRPr="007057A9" w:rsidRDefault="00FE2B8F" w:rsidP="008D13D2">
            <w:pPr>
              <w:spacing w:after="180" w:line="216" w:lineRule="atLeast"/>
              <w:jc w:val="center"/>
              <w:rPr>
                <w:bCs/>
                <w:color w:val="131313"/>
                <w:bdr w:val="none" w:sz="0" w:space="0" w:color="auto" w:frame="1"/>
              </w:rPr>
            </w:pPr>
            <w:r>
              <w:rPr>
                <w:bCs/>
                <w:color w:val="131313"/>
                <w:bdr w:val="none" w:sz="0" w:space="0" w:color="auto" w:frame="1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FE2B8F" w:rsidRPr="007057A9" w:rsidRDefault="00FE2B8F" w:rsidP="008D13D2">
            <w:pPr>
              <w:spacing w:after="180" w:line="216" w:lineRule="atLeast"/>
              <w:jc w:val="center"/>
              <w:rPr>
                <w:bCs/>
                <w:color w:val="131313"/>
                <w:bdr w:val="none" w:sz="0" w:space="0" w:color="auto" w:frame="1"/>
              </w:rPr>
            </w:pPr>
            <w:r>
              <w:rPr>
                <w:bCs/>
                <w:color w:val="131313"/>
                <w:bdr w:val="none" w:sz="0" w:space="0" w:color="auto" w:frame="1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:rsidR="00FE2B8F" w:rsidRPr="007057A9" w:rsidRDefault="00FE2B8F" w:rsidP="008D13D2">
            <w:pPr>
              <w:spacing w:after="180" w:line="216" w:lineRule="atLeast"/>
              <w:jc w:val="center"/>
              <w:rPr>
                <w:bCs/>
                <w:color w:val="131313"/>
                <w:bdr w:val="none" w:sz="0" w:space="0" w:color="auto" w:frame="1"/>
              </w:rPr>
            </w:pPr>
            <w:r>
              <w:rPr>
                <w:bCs/>
                <w:color w:val="131313"/>
                <w:bdr w:val="none" w:sz="0" w:space="0" w:color="auto" w:frame="1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FE2B8F" w:rsidRPr="007057A9" w:rsidRDefault="00FE2B8F" w:rsidP="008D13D2">
            <w:pPr>
              <w:spacing w:after="180" w:line="216" w:lineRule="atLeast"/>
              <w:jc w:val="center"/>
              <w:rPr>
                <w:bCs/>
                <w:color w:val="131313"/>
                <w:bdr w:val="none" w:sz="0" w:space="0" w:color="auto" w:frame="1"/>
              </w:rPr>
            </w:pPr>
            <w:r>
              <w:rPr>
                <w:bCs/>
                <w:color w:val="131313"/>
                <w:bdr w:val="none" w:sz="0" w:space="0" w:color="auto" w:frame="1"/>
              </w:rPr>
              <w:t>3</w:t>
            </w:r>
          </w:p>
        </w:tc>
        <w:tc>
          <w:tcPr>
            <w:tcW w:w="1418" w:type="dxa"/>
            <w:vMerge/>
            <w:shd w:val="clear" w:color="auto" w:fill="auto"/>
          </w:tcPr>
          <w:p w:rsidR="00FE2B8F" w:rsidRPr="007057A9" w:rsidRDefault="00FE2B8F" w:rsidP="008D13D2">
            <w:pPr>
              <w:spacing w:after="180" w:line="216" w:lineRule="atLeast"/>
              <w:jc w:val="center"/>
              <w:rPr>
                <w:b/>
                <w:bCs/>
                <w:color w:val="131313"/>
                <w:sz w:val="26"/>
                <w:szCs w:val="26"/>
                <w:bdr w:val="none" w:sz="0" w:space="0" w:color="auto" w:frame="1"/>
              </w:rPr>
            </w:pPr>
          </w:p>
        </w:tc>
      </w:tr>
      <w:tr w:rsidR="00FE2B8F" w:rsidRPr="007057A9" w:rsidTr="008D13D2">
        <w:tc>
          <w:tcPr>
            <w:tcW w:w="625" w:type="dxa"/>
            <w:shd w:val="clear" w:color="auto" w:fill="auto"/>
          </w:tcPr>
          <w:p w:rsidR="00FE2B8F" w:rsidRPr="007057A9" w:rsidRDefault="00FE2B8F" w:rsidP="008D13D2">
            <w:pPr>
              <w:spacing w:after="180" w:line="216" w:lineRule="atLeast"/>
              <w:jc w:val="center"/>
              <w:rPr>
                <w:bCs/>
                <w:color w:val="131313"/>
                <w:bdr w:val="none" w:sz="0" w:space="0" w:color="auto" w:frame="1"/>
              </w:rPr>
            </w:pPr>
            <w:r w:rsidRPr="007057A9">
              <w:rPr>
                <w:bCs/>
                <w:color w:val="131313"/>
                <w:bdr w:val="none" w:sz="0" w:space="0" w:color="auto" w:frame="1"/>
              </w:rPr>
              <w:t>2.4.</w:t>
            </w:r>
          </w:p>
        </w:tc>
        <w:tc>
          <w:tcPr>
            <w:tcW w:w="4332" w:type="dxa"/>
            <w:shd w:val="clear" w:color="auto" w:fill="auto"/>
          </w:tcPr>
          <w:p w:rsidR="00FE2B8F" w:rsidRPr="00B872C5" w:rsidRDefault="00FE2B8F" w:rsidP="008D13D2">
            <w:r w:rsidRPr="00B872C5">
              <w:t xml:space="preserve">Информирование населения о </w:t>
            </w:r>
            <w:r>
              <w:t>мерах противопожарной безопасности</w:t>
            </w:r>
          </w:p>
        </w:tc>
        <w:tc>
          <w:tcPr>
            <w:tcW w:w="850" w:type="dxa"/>
            <w:shd w:val="clear" w:color="auto" w:fill="auto"/>
          </w:tcPr>
          <w:p w:rsidR="00FE2B8F" w:rsidRPr="007057A9" w:rsidRDefault="00FE2B8F" w:rsidP="008D13D2">
            <w:pPr>
              <w:spacing w:after="180" w:line="216" w:lineRule="atLeast"/>
              <w:jc w:val="center"/>
              <w:rPr>
                <w:bCs/>
                <w:color w:val="131313"/>
                <w:bdr w:val="none" w:sz="0" w:space="0" w:color="auto" w:frame="1"/>
              </w:rPr>
            </w:pPr>
            <w:r>
              <w:rPr>
                <w:bCs/>
                <w:color w:val="131313"/>
                <w:bdr w:val="none" w:sz="0" w:space="0" w:color="auto" w:frame="1"/>
              </w:rPr>
              <w:t>48</w:t>
            </w:r>
          </w:p>
        </w:tc>
        <w:tc>
          <w:tcPr>
            <w:tcW w:w="709" w:type="dxa"/>
            <w:shd w:val="clear" w:color="auto" w:fill="auto"/>
          </w:tcPr>
          <w:p w:rsidR="00FE2B8F" w:rsidRPr="007057A9" w:rsidRDefault="00FE2B8F" w:rsidP="008D13D2">
            <w:pPr>
              <w:spacing w:after="180" w:line="216" w:lineRule="atLeast"/>
              <w:jc w:val="center"/>
              <w:rPr>
                <w:bCs/>
                <w:color w:val="131313"/>
                <w:bdr w:val="none" w:sz="0" w:space="0" w:color="auto" w:frame="1"/>
              </w:rPr>
            </w:pPr>
            <w:r>
              <w:rPr>
                <w:bCs/>
                <w:color w:val="131313"/>
                <w:bdr w:val="none" w:sz="0" w:space="0" w:color="auto" w:frame="1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FE2B8F" w:rsidRPr="007057A9" w:rsidRDefault="00FE2B8F" w:rsidP="008D13D2">
            <w:pPr>
              <w:spacing w:after="180" w:line="216" w:lineRule="atLeast"/>
              <w:jc w:val="center"/>
              <w:rPr>
                <w:bCs/>
                <w:color w:val="131313"/>
                <w:bdr w:val="none" w:sz="0" w:space="0" w:color="auto" w:frame="1"/>
              </w:rPr>
            </w:pPr>
            <w:r>
              <w:rPr>
                <w:bCs/>
                <w:color w:val="131313"/>
                <w:bdr w:val="none" w:sz="0" w:space="0" w:color="auto" w:frame="1"/>
              </w:rPr>
              <w:t>12</w:t>
            </w:r>
          </w:p>
        </w:tc>
        <w:tc>
          <w:tcPr>
            <w:tcW w:w="708" w:type="dxa"/>
            <w:shd w:val="clear" w:color="auto" w:fill="auto"/>
          </w:tcPr>
          <w:p w:rsidR="00FE2B8F" w:rsidRPr="007057A9" w:rsidRDefault="00FE2B8F" w:rsidP="008D13D2">
            <w:pPr>
              <w:spacing w:after="180" w:line="216" w:lineRule="atLeast"/>
              <w:jc w:val="center"/>
              <w:rPr>
                <w:bCs/>
                <w:color w:val="131313"/>
                <w:bdr w:val="none" w:sz="0" w:space="0" w:color="auto" w:frame="1"/>
              </w:rPr>
            </w:pPr>
            <w:r>
              <w:rPr>
                <w:bCs/>
                <w:color w:val="131313"/>
                <w:bdr w:val="none" w:sz="0" w:space="0" w:color="auto" w:frame="1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FE2B8F" w:rsidRPr="007057A9" w:rsidRDefault="00FE2B8F" w:rsidP="008D13D2">
            <w:pPr>
              <w:spacing w:after="180" w:line="216" w:lineRule="atLeast"/>
              <w:jc w:val="center"/>
              <w:rPr>
                <w:bCs/>
                <w:color w:val="131313"/>
                <w:bdr w:val="none" w:sz="0" w:space="0" w:color="auto" w:frame="1"/>
              </w:rPr>
            </w:pPr>
            <w:r>
              <w:rPr>
                <w:bCs/>
                <w:color w:val="131313"/>
                <w:bdr w:val="none" w:sz="0" w:space="0" w:color="auto" w:frame="1"/>
              </w:rPr>
              <w:t>12</w:t>
            </w:r>
          </w:p>
        </w:tc>
        <w:tc>
          <w:tcPr>
            <w:tcW w:w="1418" w:type="dxa"/>
            <w:vMerge/>
            <w:shd w:val="clear" w:color="auto" w:fill="auto"/>
          </w:tcPr>
          <w:p w:rsidR="00FE2B8F" w:rsidRPr="007057A9" w:rsidRDefault="00FE2B8F" w:rsidP="008D13D2">
            <w:pPr>
              <w:spacing w:after="180" w:line="216" w:lineRule="atLeast"/>
              <w:jc w:val="center"/>
              <w:rPr>
                <w:b/>
                <w:bCs/>
                <w:color w:val="131313"/>
                <w:sz w:val="26"/>
                <w:szCs w:val="26"/>
                <w:bdr w:val="none" w:sz="0" w:space="0" w:color="auto" w:frame="1"/>
              </w:rPr>
            </w:pPr>
          </w:p>
        </w:tc>
      </w:tr>
      <w:tr w:rsidR="00FE2B8F" w:rsidRPr="007057A9" w:rsidTr="008D13D2">
        <w:tc>
          <w:tcPr>
            <w:tcW w:w="625" w:type="dxa"/>
            <w:shd w:val="clear" w:color="auto" w:fill="auto"/>
          </w:tcPr>
          <w:p w:rsidR="00FE2B8F" w:rsidRPr="007057A9" w:rsidRDefault="00FE2B8F" w:rsidP="008D13D2">
            <w:pPr>
              <w:spacing w:after="180" w:line="216" w:lineRule="atLeast"/>
              <w:jc w:val="center"/>
              <w:rPr>
                <w:bCs/>
                <w:color w:val="131313"/>
                <w:bdr w:val="none" w:sz="0" w:space="0" w:color="auto" w:frame="1"/>
              </w:rPr>
            </w:pPr>
            <w:r w:rsidRPr="007057A9">
              <w:rPr>
                <w:bCs/>
                <w:color w:val="131313"/>
                <w:bdr w:val="none" w:sz="0" w:space="0" w:color="auto" w:frame="1"/>
              </w:rPr>
              <w:t>2.5.</w:t>
            </w:r>
          </w:p>
        </w:tc>
        <w:tc>
          <w:tcPr>
            <w:tcW w:w="4332" w:type="dxa"/>
            <w:shd w:val="clear" w:color="auto" w:fill="auto"/>
          </w:tcPr>
          <w:p w:rsidR="00FE2B8F" w:rsidRPr="00B872C5" w:rsidRDefault="00FE2B8F" w:rsidP="008D13D2">
            <w:r>
              <w:t>Приобретение  ремонт необходимого инвентаря</w:t>
            </w:r>
          </w:p>
        </w:tc>
        <w:tc>
          <w:tcPr>
            <w:tcW w:w="850" w:type="dxa"/>
            <w:shd w:val="clear" w:color="auto" w:fill="auto"/>
          </w:tcPr>
          <w:p w:rsidR="00FE2B8F" w:rsidRPr="007057A9" w:rsidRDefault="00FE2B8F" w:rsidP="008D13D2">
            <w:pPr>
              <w:spacing w:after="180" w:line="216" w:lineRule="atLeast"/>
              <w:jc w:val="center"/>
              <w:rPr>
                <w:bCs/>
                <w:color w:val="131313"/>
                <w:bdr w:val="none" w:sz="0" w:space="0" w:color="auto" w:frame="1"/>
              </w:rPr>
            </w:pPr>
            <w:r>
              <w:rPr>
                <w:bCs/>
                <w:color w:val="131313"/>
                <w:bdr w:val="none" w:sz="0" w:space="0" w:color="auto" w:frame="1"/>
              </w:rPr>
              <w:t>80</w:t>
            </w:r>
          </w:p>
        </w:tc>
        <w:tc>
          <w:tcPr>
            <w:tcW w:w="709" w:type="dxa"/>
            <w:shd w:val="clear" w:color="auto" w:fill="auto"/>
          </w:tcPr>
          <w:p w:rsidR="00FE2B8F" w:rsidRPr="007057A9" w:rsidRDefault="00FE2B8F" w:rsidP="008D13D2">
            <w:pPr>
              <w:spacing w:after="180" w:line="216" w:lineRule="atLeast"/>
              <w:jc w:val="center"/>
              <w:rPr>
                <w:bCs/>
                <w:color w:val="131313"/>
                <w:bdr w:val="none" w:sz="0" w:space="0" w:color="auto" w:frame="1"/>
              </w:rPr>
            </w:pPr>
            <w:r>
              <w:rPr>
                <w:bCs/>
                <w:color w:val="131313"/>
                <w:bdr w:val="none" w:sz="0" w:space="0" w:color="auto" w:frame="1"/>
              </w:rPr>
              <w:t>20</w:t>
            </w:r>
          </w:p>
        </w:tc>
        <w:tc>
          <w:tcPr>
            <w:tcW w:w="709" w:type="dxa"/>
            <w:shd w:val="clear" w:color="auto" w:fill="auto"/>
          </w:tcPr>
          <w:p w:rsidR="00FE2B8F" w:rsidRPr="007057A9" w:rsidRDefault="00FE2B8F" w:rsidP="008D13D2">
            <w:pPr>
              <w:spacing w:after="180" w:line="216" w:lineRule="atLeast"/>
              <w:jc w:val="center"/>
              <w:rPr>
                <w:bCs/>
                <w:color w:val="131313"/>
                <w:bdr w:val="none" w:sz="0" w:space="0" w:color="auto" w:frame="1"/>
              </w:rPr>
            </w:pPr>
            <w:r>
              <w:rPr>
                <w:bCs/>
                <w:color w:val="131313"/>
                <w:bdr w:val="none" w:sz="0" w:space="0" w:color="auto" w:frame="1"/>
              </w:rPr>
              <w:t>20</w:t>
            </w:r>
          </w:p>
        </w:tc>
        <w:tc>
          <w:tcPr>
            <w:tcW w:w="708" w:type="dxa"/>
            <w:shd w:val="clear" w:color="auto" w:fill="auto"/>
          </w:tcPr>
          <w:p w:rsidR="00FE2B8F" w:rsidRPr="007057A9" w:rsidRDefault="00FE2B8F" w:rsidP="008D13D2">
            <w:pPr>
              <w:spacing w:after="180" w:line="216" w:lineRule="atLeast"/>
              <w:jc w:val="center"/>
              <w:rPr>
                <w:bCs/>
                <w:color w:val="131313"/>
                <w:bdr w:val="none" w:sz="0" w:space="0" w:color="auto" w:frame="1"/>
              </w:rPr>
            </w:pPr>
            <w:r>
              <w:rPr>
                <w:bCs/>
                <w:color w:val="131313"/>
                <w:bdr w:val="none" w:sz="0" w:space="0" w:color="auto" w:frame="1"/>
              </w:rPr>
              <w:t>20</w:t>
            </w:r>
          </w:p>
        </w:tc>
        <w:tc>
          <w:tcPr>
            <w:tcW w:w="709" w:type="dxa"/>
            <w:shd w:val="clear" w:color="auto" w:fill="auto"/>
          </w:tcPr>
          <w:p w:rsidR="00FE2B8F" w:rsidRPr="007057A9" w:rsidRDefault="00FE2B8F" w:rsidP="008D13D2">
            <w:pPr>
              <w:spacing w:after="180" w:line="216" w:lineRule="atLeast"/>
              <w:jc w:val="center"/>
              <w:rPr>
                <w:bCs/>
                <w:color w:val="131313"/>
                <w:bdr w:val="none" w:sz="0" w:space="0" w:color="auto" w:frame="1"/>
              </w:rPr>
            </w:pPr>
            <w:r>
              <w:rPr>
                <w:bCs/>
                <w:color w:val="131313"/>
                <w:bdr w:val="none" w:sz="0" w:space="0" w:color="auto" w:frame="1"/>
              </w:rPr>
              <w:t>20</w:t>
            </w:r>
          </w:p>
        </w:tc>
        <w:tc>
          <w:tcPr>
            <w:tcW w:w="1418" w:type="dxa"/>
            <w:vMerge/>
            <w:shd w:val="clear" w:color="auto" w:fill="auto"/>
          </w:tcPr>
          <w:p w:rsidR="00FE2B8F" w:rsidRPr="007057A9" w:rsidRDefault="00FE2B8F" w:rsidP="008D13D2">
            <w:pPr>
              <w:spacing w:after="180" w:line="216" w:lineRule="atLeast"/>
              <w:jc w:val="center"/>
              <w:rPr>
                <w:b/>
                <w:bCs/>
                <w:color w:val="131313"/>
                <w:sz w:val="26"/>
                <w:szCs w:val="26"/>
                <w:bdr w:val="none" w:sz="0" w:space="0" w:color="auto" w:frame="1"/>
              </w:rPr>
            </w:pPr>
          </w:p>
        </w:tc>
      </w:tr>
      <w:tr w:rsidR="00FE2B8F" w:rsidRPr="007057A9" w:rsidTr="008D13D2">
        <w:tc>
          <w:tcPr>
            <w:tcW w:w="625" w:type="dxa"/>
            <w:shd w:val="clear" w:color="auto" w:fill="auto"/>
          </w:tcPr>
          <w:p w:rsidR="00FE2B8F" w:rsidRPr="007057A9" w:rsidRDefault="00FE2B8F" w:rsidP="008D13D2">
            <w:pPr>
              <w:spacing w:after="180" w:line="216" w:lineRule="atLeast"/>
              <w:jc w:val="center"/>
              <w:rPr>
                <w:b/>
                <w:bCs/>
                <w:color w:val="131313"/>
                <w:bdr w:val="none" w:sz="0" w:space="0" w:color="auto" w:frame="1"/>
              </w:rPr>
            </w:pPr>
            <w:r w:rsidRPr="007057A9">
              <w:rPr>
                <w:b/>
                <w:bCs/>
                <w:color w:val="131313"/>
                <w:bdr w:val="none" w:sz="0" w:space="0" w:color="auto" w:frame="1"/>
              </w:rPr>
              <w:t>3.</w:t>
            </w:r>
          </w:p>
        </w:tc>
        <w:tc>
          <w:tcPr>
            <w:tcW w:w="4332" w:type="dxa"/>
            <w:shd w:val="clear" w:color="auto" w:fill="auto"/>
          </w:tcPr>
          <w:p w:rsidR="00FE2B8F" w:rsidRPr="00B872C5" w:rsidRDefault="00FE2B8F" w:rsidP="008D13D2">
            <w:pPr>
              <w:spacing w:after="180" w:line="216" w:lineRule="atLeast"/>
            </w:pPr>
            <w:r w:rsidRPr="007057A9">
              <w:rPr>
                <w:b/>
                <w:bCs/>
                <w:color w:val="131313"/>
                <w:bdr w:val="none" w:sz="0" w:space="0" w:color="auto" w:frame="1"/>
              </w:rPr>
              <w:t>Безопасность людей на водных объектах</w:t>
            </w:r>
          </w:p>
        </w:tc>
        <w:tc>
          <w:tcPr>
            <w:tcW w:w="850" w:type="dxa"/>
            <w:shd w:val="clear" w:color="auto" w:fill="auto"/>
          </w:tcPr>
          <w:p w:rsidR="00FE2B8F" w:rsidRPr="007057A9" w:rsidRDefault="00FE2B8F" w:rsidP="008D13D2">
            <w:pPr>
              <w:spacing w:after="180" w:line="216" w:lineRule="atLeast"/>
              <w:jc w:val="center"/>
              <w:rPr>
                <w:b/>
                <w:bCs/>
                <w:color w:val="131313"/>
                <w:bdr w:val="none" w:sz="0" w:space="0" w:color="auto" w:frame="1"/>
              </w:rPr>
            </w:pPr>
            <w:r>
              <w:rPr>
                <w:b/>
                <w:bCs/>
                <w:color w:val="131313"/>
                <w:bdr w:val="none" w:sz="0" w:space="0" w:color="auto" w:frame="1"/>
              </w:rPr>
              <w:t>36</w:t>
            </w:r>
          </w:p>
        </w:tc>
        <w:tc>
          <w:tcPr>
            <w:tcW w:w="709" w:type="dxa"/>
            <w:shd w:val="clear" w:color="auto" w:fill="auto"/>
          </w:tcPr>
          <w:p w:rsidR="00FE2B8F" w:rsidRPr="007057A9" w:rsidRDefault="00FE2B8F" w:rsidP="008D13D2">
            <w:pPr>
              <w:spacing w:after="180" w:line="216" w:lineRule="atLeast"/>
              <w:jc w:val="center"/>
              <w:rPr>
                <w:b/>
                <w:bCs/>
                <w:color w:val="131313"/>
                <w:bdr w:val="none" w:sz="0" w:space="0" w:color="auto" w:frame="1"/>
              </w:rPr>
            </w:pPr>
            <w:r>
              <w:rPr>
                <w:b/>
                <w:bCs/>
                <w:color w:val="131313"/>
                <w:bdr w:val="none" w:sz="0" w:space="0" w:color="auto" w:frame="1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:rsidR="00FE2B8F" w:rsidRPr="007057A9" w:rsidRDefault="00FE2B8F" w:rsidP="008D13D2">
            <w:pPr>
              <w:spacing w:after="180" w:line="216" w:lineRule="atLeast"/>
              <w:jc w:val="center"/>
              <w:rPr>
                <w:b/>
                <w:bCs/>
                <w:color w:val="131313"/>
                <w:bdr w:val="none" w:sz="0" w:space="0" w:color="auto" w:frame="1"/>
              </w:rPr>
            </w:pPr>
            <w:r>
              <w:rPr>
                <w:b/>
                <w:bCs/>
                <w:color w:val="131313"/>
                <w:bdr w:val="none" w:sz="0" w:space="0" w:color="auto" w:frame="1"/>
              </w:rPr>
              <w:t>9</w:t>
            </w:r>
          </w:p>
        </w:tc>
        <w:tc>
          <w:tcPr>
            <w:tcW w:w="708" w:type="dxa"/>
            <w:shd w:val="clear" w:color="auto" w:fill="auto"/>
          </w:tcPr>
          <w:p w:rsidR="00FE2B8F" w:rsidRPr="007057A9" w:rsidRDefault="00FE2B8F" w:rsidP="008D13D2">
            <w:pPr>
              <w:spacing w:after="180" w:line="216" w:lineRule="atLeast"/>
              <w:jc w:val="center"/>
              <w:rPr>
                <w:b/>
                <w:bCs/>
                <w:color w:val="131313"/>
                <w:bdr w:val="none" w:sz="0" w:space="0" w:color="auto" w:frame="1"/>
              </w:rPr>
            </w:pPr>
            <w:r>
              <w:rPr>
                <w:b/>
                <w:bCs/>
                <w:color w:val="131313"/>
                <w:bdr w:val="none" w:sz="0" w:space="0" w:color="auto" w:frame="1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:rsidR="00FE2B8F" w:rsidRPr="007057A9" w:rsidRDefault="00FE2B8F" w:rsidP="008D13D2">
            <w:pPr>
              <w:spacing w:after="180" w:line="216" w:lineRule="atLeast"/>
              <w:jc w:val="center"/>
              <w:rPr>
                <w:b/>
                <w:bCs/>
                <w:color w:val="131313"/>
                <w:bdr w:val="none" w:sz="0" w:space="0" w:color="auto" w:frame="1"/>
              </w:rPr>
            </w:pPr>
            <w:r>
              <w:rPr>
                <w:b/>
                <w:bCs/>
                <w:color w:val="131313"/>
                <w:bdr w:val="none" w:sz="0" w:space="0" w:color="auto" w:frame="1"/>
              </w:rPr>
              <w:t>9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E2B8F" w:rsidRPr="007057A9" w:rsidRDefault="00FE2B8F" w:rsidP="008D13D2">
            <w:pPr>
              <w:spacing w:after="180" w:line="216" w:lineRule="atLeast"/>
              <w:jc w:val="center"/>
              <w:rPr>
                <w:b/>
                <w:bCs/>
                <w:color w:val="131313"/>
                <w:sz w:val="26"/>
                <w:szCs w:val="26"/>
                <w:bdr w:val="none" w:sz="0" w:space="0" w:color="auto" w:frame="1"/>
              </w:rPr>
            </w:pPr>
            <w:r w:rsidRPr="007057A9">
              <w:rPr>
                <w:bCs/>
                <w:color w:val="131313"/>
                <w:bdr w:val="none" w:sz="0" w:space="0" w:color="auto" w:frame="1"/>
              </w:rPr>
              <w:t xml:space="preserve">Администрация </w:t>
            </w:r>
            <w:r>
              <w:rPr>
                <w:bCs/>
                <w:color w:val="131313"/>
                <w:bdr w:val="none" w:sz="0" w:space="0" w:color="auto" w:frame="1"/>
              </w:rPr>
              <w:t>МО</w:t>
            </w:r>
          </w:p>
        </w:tc>
      </w:tr>
      <w:tr w:rsidR="00FE2B8F" w:rsidRPr="007057A9" w:rsidTr="008D13D2">
        <w:tc>
          <w:tcPr>
            <w:tcW w:w="625" w:type="dxa"/>
            <w:shd w:val="clear" w:color="auto" w:fill="auto"/>
          </w:tcPr>
          <w:p w:rsidR="00FE2B8F" w:rsidRPr="007057A9" w:rsidRDefault="00FE2B8F" w:rsidP="008D13D2">
            <w:pPr>
              <w:spacing w:after="180" w:line="216" w:lineRule="atLeast"/>
              <w:jc w:val="center"/>
              <w:rPr>
                <w:bCs/>
                <w:color w:val="131313"/>
                <w:bdr w:val="none" w:sz="0" w:space="0" w:color="auto" w:frame="1"/>
              </w:rPr>
            </w:pPr>
            <w:r w:rsidRPr="007057A9">
              <w:rPr>
                <w:bCs/>
                <w:color w:val="131313"/>
                <w:bdr w:val="none" w:sz="0" w:space="0" w:color="auto" w:frame="1"/>
              </w:rPr>
              <w:lastRenderedPageBreak/>
              <w:t>3.1.</w:t>
            </w:r>
          </w:p>
        </w:tc>
        <w:tc>
          <w:tcPr>
            <w:tcW w:w="4332" w:type="dxa"/>
            <w:shd w:val="clear" w:color="auto" w:fill="auto"/>
          </w:tcPr>
          <w:p w:rsidR="00FE2B8F" w:rsidRPr="00B872C5" w:rsidRDefault="00FE2B8F" w:rsidP="008D13D2">
            <w:pPr>
              <w:jc w:val="both"/>
            </w:pPr>
            <w:r w:rsidRPr="00B872C5">
              <w:t xml:space="preserve">Изготовление и установка указателей </w:t>
            </w:r>
            <w:r>
              <w:t>«Купание запрещено»</w:t>
            </w:r>
          </w:p>
        </w:tc>
        <w:tc>
          <w:tcPr>
            <w:tcW w:w="850" w:type="dxa"/>
            <w:shd w:val="clear" w:color="auto" w:fill="auto"/>
          </w:tcPr>
          <w:p w:rsidR="00FE2B8F" w:rsidRPr="007057A9" w:rsidRDefault="00FE2B8F" w:rsidP="008D13D2">
            <w:pPr>
              <w:spacing w:after="180" w:line="216" w:lineRule="atLeast"/>
              <w:jc w:val="center"/>
              <w:rPr>
                <w:bCs/>
                <w:color w:val="131313"/>
                <w:bdr w:val="none" w:sz="0" w:space="0" w:color="auto" w:frame="1"/>
              </w:rPr>
            </w:pPr>
            <w:r>
              <w:rPr>
                <w:bCs/>
                <w:color w:val="131313"/>
                <w:bdr w:val="none" w:sz="0" w:space="0" w:color="auto" w:frame="1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FE2B8F" w:rsidRPr="007057A9" w:rsidRDefault="00FE2B8F" w:rsidP="008D13D2">
            <w:pPr>
              <w:spacing w:after="180" w:line="216" w:lineRule="atLeast"/>
              <w:jc w:val="center"/>
              <w:rPr>
                <w:bCs/>
                <w:color w:val="131313"/>
                <w:bdr w:val="none" w:sz="0" w:space="0" w:color="auto" w:frame="1"/>
              </w:rPr>
            </w:pPr>
            <w:r>
              <w:rPr>
                <w:bCs/>
                <w:color w:val="131313"/>
                <w:bdr w:val="none" w:sz="0" w:space="0" w:color="auto" w:frame="1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FE2B8F" w:rsidRPr="007057A9" w:rsidRDefault="00FE2B8F" w:rsidP="008D13D2">
            <w:pPr>
              <w:spacing w:after="180" w:line="216" w:lineRule="atLeast"/>
              <w:jc w:val="center"/>
              <w:rPr>
                <w:bCs/>
                <w:color w:val="131313"/>
                <w:bdr w:val="none" w:sz="0" w:space="0" w:color="auto" w:frame="1"/>
              </w:rPr>
            </w:pPr>
            <w:r>
              <w:rPr>
                <w:bCs/>
                <w:color w:val="131313"/>
                <w:bdr w:val="none" w:sz="0" w:space="0" w:color="auto" w:frame="1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:rsidR="00FE2B8F" w:rsidRPr="007057A9" w:rsidRDefault="00FE2B8F" w:rsidP="008D13D2">
            <w:pPr>
              <w:spacing w:after="180" w:line="216" w:lineRule="atLeast"/>
              <w:jc w:val="center"/>
              <w:rPr>
                <w:bCs/>
                <w:color w:val="131313"/>
                <w:bdr w:val="none" w:sz="0" w:space="0" w:color="auto" w:frame="1"/>
              </w:rPr>
            </w:pPr>
            <w:r>
              <w:rPr>
                <w:bCs/>
                <w:color w:val="131313"/>
                <w:bdr w:val="none" w:sz="0" w:space="0" w:color="auto" w:frame="1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FE2B8F" w:rsidRPr="007057A9" w:rsidRDefault="00FE2B8F" w:rsidP="008D13D2">
            <w:pPr>
              <w:spacing w:after="180" w:line="216" w:lineRule="atLeast"/>
              <w:jc w:val="center"/>
              <w:rPr>
                <w:bCs/>
                <w:color w:val="131313"/>
                <w:bdr w:val="none" w:sz="0" w:space="0" w:color="auto" w:frame="1"/>
              </w:rPr>
            </w:pPr>
            <w:r>
              <w:rPr>
                <w:bCs/>
                <w:color w:val="131313"/>
                <w:bdr w:val="none" w:sz="0" w:space="0" w:color="auto" w:frame="1"/>
              </w:rPr>
              <w:t>3</w:t>
            </w:r>
          </w:p>
        </w:tc>
        <w:tc>
          <w:tcPr>
            <w:tcW w:w="1418" w:type="dxa"/>
            <w:vMerge/>
            <w:shd w:val="clear" w:color="auto" w:fill="auto"/>
          </w:tcPr>
          <w:p w:rsidR="00FE2B8F" w:rsidRPr="007057A9" w:rsidRDefault="00FE2B8F" w:rsidP="008D13D2">
            <w:pPr>
              <w:spacing w:after="180" w:line="216" w:lineRule="atLeast"/>
              <w:jc w:val="center"/>
              <w:rPr>
                <w:b/>
                <w:bCs/>
                <w:color w:val="131313"/>
                <w:sz w:val="26"/>
                <w:szCs w:val="26"/>
                <w:bdr w:val="none" w:sz="0" w:space="0" w:color="auto" w:frame="1"/>
              </w:rPr>
            </w:pPr>
          </w:p>
        </w:tc>
      </w:tr>
      <w:tr w:rsidR="00FE2B8F" w:rsidRPr="007057A9" w:rsidTr="008D13D2">
        <w:tc>
          <w:tcPr>
            <w:tcW w:w="625" w:type="dxa"/>
            <w:shd w:val="clear" w:color="auto" w:fill="auto"/>
          </w:tcPr>
          <w:p w:rsidR="00FE2B8F" w:rsidRPr="007057A9" w:rsidRDefault="00FE2B8F" w:rsidP="008D13D2">
            <w:pPr>
              <w:spacing w:after="180" w:line="216" w:lineRule="atLeast"/>
              <w:jc w:val="center"/>
              <w:rPr>
                <w:bCs/>
                <w:color w:val="131313"/>
                <w:bdr w:val="none" w:sz="0" w:space="0" w:color="auto" w:frame="1"/>
              </w:rPr>
            </w:pPr>
            <w:r w:rsidRPr="007057A9">
              <w:rPr>
                <w:bCs/>
                <w:color w:val="131313"/>
                <w:bdr w:val="none" w:sz="0" w:space="0" w:color="auto" w:frame="1"/>
              </w:rPr>
              <w:t>3.2</w:t>
            </w:r>
          </w:p>
        </w:tc>
        <w:tc>
          <w:tcPr>
            <w:tcW w:w="4332" w:type="dxa"/>
            <w:shd w:val="clear" w:color="auto" w:fill="auto"/>
          </w:tcPr>
          <w:p w:rsidR="00FE2B8F" w:rsidRPr="00B872C5" w:rsidRDefault="00FE2B8F" w:rsidP="008D13D2">
            <w:pPr>
              <w:jc w:val="both"/>
            </w:pPr>
            <w:r w:rsidRPr="00B872C5">
              <w:t xml:space="preserve">Изготовление и установка указателей </w:t>
            </w:r>
            <w:r>
              <w:t>«Выход на лед запрещен»</w:t>
            </w:r>
          </w:p>
        </w:tc>
        <w:tc>
          <w:tcPr>
            <w:tcW w:w="850" w:type="dxa"/>
            <w:shd w:val="clear" w:color="auto" w:fill="auto"/>
          </w:tcPr>
          <w:p w:rsidR="00FE2B8F" w:rsidRPr="007057A9" w:rsidRDefault="00FE2B8F" w:rsidP="008D13D2">
            <w:pPr>
              <w:spacing w:after="180" w:line="216" w:lineRule="atLeast"/>
              <w:jc w:val="center"/>
              <w:rPr>
                <w:bCs/>
                <w:color w:val="131313"/>
                <w:bdr w:val="none" w:sz="0" w:space="0" w:color="auto" w:frame="1"/>
              </w:rPr>
            </w:pPr>
            <w:r>
              <w:rPr>
                <w:bCs/>
                <w:color w:val="131313"/>
                <w:bdr w:val="none" w:sz="0" w:space="0" w:color="auto" w:frame="1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FE2B8F" w:rsidRPr="007057A9" w:rsidRDefault="00FE2B8F" w:rsidP="008D13D2">
            <w:pPr>
              <w:spacing w:after="180" w:line="216" w:lineRule="atLeast"/>
              <w:jc w:val="center"/>
              <w:rPr>
                <w:bCs/>
                <w:color w:val="131313"/>
                <w:bdr w:val="none" w:sz="0" w:space="0" w:color="auto" w:frame="1"/>
              </w:rPr>
            </w:pPr>
            <w:r>
              <w:rPr>
                <w:bCs/>
                <w:color w:val="131313"/>
                <w:bdr w:val="none" w:sz="0" w:space="0" w:color="auto" w:frame="1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FE2B8F" w:rsidRPr="007057A9" w:rsidRDefault="00FE2B8F" w:rsidP="008D13D2">
            <w:pPr>
              <w:spacing w:after="180" w:line="216" w:lineRule="atLeast"/>
              <w:jc w:val="center"/>
              <w:rPr>
                <w:bCs/>
                <w:color w:val="131313"/>
                <w:bdr w:val="none" w:sz="0" w:space="0" w:color="auto" w:frame="1"/>
              </w:rPr>
            </w:pPr>
            <w:r>
              <w:rPr>
                <w:bCs/>
                <w:color w:val="131313"/>
                <w:bdr w:val="none" w:sz="0" w:space="0" w:color="auto" w:frame="1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:rsidR="00FE2B8F" w:rsidRPr="007057A9" w:rsidRDefault="00FE2B8F" w:rsidP="008D13D2">
            <w:pPr>
              <w:spacing w:after="180" w:line="216" w:lineRule="atLeast"/>
              <w:jc w:val="center"/>
              <w:rPr>
                <w:bCs/>
                <w:color w:val="131313"/>
                <w:bdr w:val="none" w:sz="0" w:space="0" w:color="auto" w:frame="1"/>
              </w:rPr>
            </w:pPr>
            <w:r>
              <w:rPr>
                <w:bCs/>
                <w:color w:val="131313"/>
                <w:bdr w:val="none" w:sz="0" w:space="0" w:color="auto" w:frame="1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FE2B8F" w:rsidRPr="007057A9" w:rsidRDefault="00FE2B8F" w:rsidP="008D13D2">
            <w:pPr>
              <w:spacing w:after="180" w:line="216" w:lineRule="atLeast"/>
              <w:jc w:val="center"/>
              <w:rPr>
                <w:bCs/>
                <w:color w:val="131313"/>
                <w:bdr w:val="none" w:sz="0" w:space="0" w:color="auto" w:frame="1"/>
              </w:rPr>
            </w:pPr>
            <w:r>
              <w:rPr>
                <w:bCs/>
                <w:color w:val="131313"/>
                <w:bdr w:val="none" w:sz="0" w:space="0" w:color="auto" w:frame="1"/>
              </w:rPr>
              <w:t>3</w:t>
            </w:r>
          </w:p>
        </w:tc>
        <w:tc>
          <w:tcPr>
            <w:tcW w:w="1418" w:type="dxa"/>
            <w:vMerge/>
            <w:shd w:val="clear" w:color="auto" w:fill="auto"/>
          </w:tcPr>
          <w:p w:rsidR="00FE2B8F" w:rsidRPr="007057A9" w:rsidRDefault="00FE2B8F" w:rsidP="008D13D2">
            <w:pPr>
              <w:spacing w:after="180" w:line="216" w:lineRule="atLeast"/>
              <w:jc w:val="center"/>
              <w:rPr>
                <w:b/>
                <w:bCs/>
                <w:color w:val="131313"/>
                <w:sz w:val="26"/>
                <w:szCs w:val="26"/>
                <w:bdr w:val="none" w:sz="0" w:space="0" w:color="auto" w:frame="1"/>
              </w:rPr>
            </w:pPr>
          </w:p>
        </w:tc>
      </w:tr>
      <w:tr w:rsidR="00FE2B8F" w:rsidRPr="007057A9" w:rsidTr="008D13D2">
        <w:tc>
          <w:tcPr>
            <w:tcW w:w="625" w:type="dxa"/>
            <w:shd w:val="clear" w:color="auto" w:fill="auto"/>
          </w:tcPr>
          <w:p w:rsidR="00FE2B8F" w:rsidRPr="007057A9" w:rsidRDefault="00FE2B8F" w:rsidP="008D13D2">
            <w:pPr>
              <w:spacing w:after="180" w:line="216" w:lineRule="atLeast"/>
              <w:jc w:val="center"/>
              <w:rPr>
                <w:b/>
                <w:bCs/>
                <w:color w:val="131313"/>
                <w:sz w:val="26"/>
                <w:szCs w:val="26"/>
                <w:bdr w:val="none" w:sz="0" w:space="0" w:color="auto" w:frame="1"/>
              </w:rPr>
            </w:pPr>
            <w:r w:rsidRPr="007057A9">
              <w:rPr>
                <w:bCs/>
                <w:color w:val="131313"/>
                <w:bdr w:val="none" w:sz="0" w:space="0" w:color="auto" w:frame="1"/>
              </w:rPr>
              <w:t>3.3.</w:t>
            </w:r>
          </w:p>
        </w:tc>
        <w:tc>
          <w:tcPr>
            <w:tcW w:w="4332" w:type="dxa"/>
            <w:shd w:val="clear" w:color="auto" w:fill="auto"/>
          </w:tcPr>
          <w:p w:rsidR="00FE2B8F" w:rsidRPr="00B872C5" w:rsidRDefault="00FE2B8F" w:rsidP="008D13D2">
            <w:pPr>
              <w:jc w:val="both"/>
            </w:pPr>
            <w:r>
              <w:t>Патрулирование водных объектов района</w:t>
            </w:r>
          </w:p>
        </w:tc>
        <w:tc>
          <w:tcPr>
            <w:tcW w:w="850" w:type="dxa"/>
            <w:shd w:val="clear" w:color="auto" w:fill="auto"/>
          </w:tcPr>
          <w:p w:rsidR="00FE2B8F" w:rsidRPr="007057A9" w:rsidRDefault="00FE2B8F" w:rsidP="008D13D2">
            <w:pPr>
              <w:spacing w:after="180" w:line="216" w:lineRule="atLeast"/>
              <w:jc w:val="center"/>
              <w:rPr>
                <w:bCs/>
                <w:color w:val="131313"/>
                <w:bdr w:val="none" w:sz="0" w:space="0" w:color="auto" w:frame="1"/>
              </w:rPr>
            </w:pPr>
            <w:r>
              <w:rPr>
                <w:bCs/>
                <w:color w:val="131313"/>
                <w:bdr w:val="none" w:sz="0" w:space="0" w:color="auto" w:frame="1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FE2B8F" w:rsidRPr="007057A9" w:rsidRDefault="00FE2B8F" w:rsidP="008D13D2">
            <w:pPr>
              <w:spacing w:after="180" w:line="216" w:lineRule="atLeast"/>
              <w:jc w:val="center"/>
              <w:rPr>
                <w:bCs/>
                <w:color w:val="131313"/>
                <w:bdr w:val="none" w:sz="0" w:space="0" w:color="auto" w:frame="1"/>
              </w:rPr>
            </w:pPr>
            <w:r w:rsidRPr="007057A9">
              <w:rPr>
                <w:bCs/>
                <w:color w:val="131313"/>
                <w:bdr w:val="none" w:sz="0" w:space="0" w:color="auto" w:frame="1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FE2B8F" w:rsidRPr="007057A9" w:rsidRDefault="00FE2B8F" w:rsidP="008D13D2">
            <w:pPr>
              <w:spacing w:after="180" w:line="216" w:lineRule="atLeast"/>
              <w:jc w:val="center"/>
              <w:rPr>
                <w:bCs/>
                <w:color w:val="131313"/>
                <w:bdr w:val="none" w:sz="0" w:space="0" w:color="auto" w:frame="1"/>
              </w:rPr>
            </w:pPr>
            <w:r>
              <w:rPr>
                <w:bCs/>
                <w:color w:val="131313"/>
                <w:bdr w:val="none" w:sz="0" w:space="0" w:color="auto" w:frame="1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:rsidR="00FE2B8F" w:rsidRPr="007057A9" w:rsidRDefault="00FE2B8F" w:rsidP="008D13D2">
            <w:pPr>
              <w:spacing w:after="180" w:line="216" w:lineRule="atLeast"/>
              <w:jc w:val="center"/>
              <w:rPr>
                <w:bCs/>
                <w:color w:val="131313"/>
                <w:bdr w:val="none" w:sz="0" w:space="0" w:color="auto" w:frame="1"/>
              </w:rPr>
            </w:pPr>
            <w:r>
              <w:rPr>
                <w:bCs/>
                <w:color w:val="131313"/>
                <w:bdr w:val="none" w:sz="0" w:space="0" w:color="auto" w:frame="1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FE2B8F" w:rsidRPr="007057A9" w:rsidRDefault="00FE2B8F" w:rsidP="008D13D2">
            <w:pPr>
              <w:spacing w:after="180" w:line="216" w:lineRule="atLeast"/>
              <w:jc w:val="center"/>
              <w:rPr>
                <w:bCs/>
                <w:color w:val="131313"/>
                <w:bdr w:val="none" w:sz="0" w:space="0" w:color="auto" w:frame="1"/>
              </w:rPr>
            </w:pPr>
            <w:r>
              <w:rPr>
                <w:bCs/>
                <w:color w:val="131313"/>
                <w:bdr w:val="none" w:sz="0" w:space="0" w:color="auto" w:frame="1"/>
              </w:rPr>
              <w:t>3</w:t>
            </w:r>
          </w:p>
        </w:tc>
        <w:tc>
          <w:tcPr>
            <w:tcW w:w="1418" w:type="dxa"/>
            <w:vMerge/>
            <w:shd w:val="clear" w:color="auto" w:fill="auto"/>
          </w:tcPr>
          <w:p w:rsidR="00FE2B8F" w:rsidRPr="007057A9" w:rsidRDefault="00FE2B8F" w:rsidP="008D13D2">
            <w:pPr>
              <w:spacing w:after="180" w:line="216" w:lineRule="atLeast"/>
              <w:jc w:val="center"/>
              <w:rPr>
                <w:b/>
                <w:bCs/>
                <w:color w:val="131313"/>
                <w:sz w:val="26"/>
                <w:szCs w:val="26"/>
                <w:bdr w:val="none" w:sz="0" w:space="0" w:color="auto" w:frame="1"/>
              </w:rPr>
            </w:pPr>
          </w:p>
        </w:tc>
      </w:tr>
      <w:tr w:rsidR="00FE2B8F" w:rsidRPr="007057A9" w:rsidTr="008D13D2">
        <w:tc>
          <w:tcPr>
            <w:tcW w:w="625" w:type="dxa"/>
            <w:shd w:val="clear" w:color="auto" w:fill="auto"/>
          </w:tcPr>
          <w:p w:rsidR="00FE2B8F" w:rsidRPr="007057A9" w:rsidRDefault="00FE2B8F" w:rsidP="008D13D2">
            <w:pPr>
              <w:spacing w:after="180" w:line="216" w:lineRule="atLeast"/>
              <w:jc w:val="center"/>
              <w:rPr>
                <w:bCs/>
                <w:color w:val="131313"/>
                <w:bdr w:val="none" w:sz="0" w:space="0" w:color="auto" w:frame="1"/>
              </w:rPr>
            </w:pPr>
          </w:p>
        </w:tc>
        <w:tc>
          <w:tcPr>
            <w:tcW w:w="4332" w:type="dxa"/>
            <w:shd w:val="clear" w:color="auto" w:fill="auto"/>
          </w:tcPr>
          <w:p w:rsidR="00FE2B8F" w:rsidRPr="007057A9" w:rsidRDefault="00FE2B8F" w:rsidP="008D13D2">
            <w:pPr>
              <w:spacing w:after="180" w:line="216" w:lineRule="atLeast"/>
              <w:rPr>
                <w:b/>
                <w:bCs/>
                <w:color w:val="131313"/>
                <w:sz w:val="26"/>
                <w:szCs w:val="26"/>
                <w:bdr w:val="none" w:sz="0" w:space="0" w:color="auto" w:frame="1"/>
              </w:rPr>
            </w:pPr>
            <w:r w:rsidRPr="007057A9">
              <w:rPr>
                <w:b/>
                <w:bCs/>
                <w:color w:val="131313"/>
                <w:sz w:val="26"/>
                <w:szCs w:val="26"/>
                <w:bdr w:val="none" w:sz="0" w:space="0" w:color="auto" w:frame="1"/>
              </w:rPr>
              <w:t>ВСЕГО</w:t>
            </w:r>
          </w:p>
        </w:tc>
        <w:tc>
          <w:tcPr>
            <w:tcW w:w="850" w:type="dxa"/>
            <w:shd w:val="clear" w:color="auto" w:fill="auto"/>
          </w:tcPr>
          <w:p w:rsidR="00FE2B8F" w:rsidRPr="007057A9" w:rsidRDefault="00FE2B8F" w:rsidP="008D13D2">
            <w:pPr>
              <w:spacing w:after="180" w:line="216" w:lineRule="atLeast"/>
              <w:ind w:left="175" w:hanging="141"/>
              <w:jc w:val="center"/>
              <w:rPr>
                <w:b/>
                <w:bCs/>
                <w:color w:val="131313"/>
                <w:bdr w:val="none" w:sz="0" w:space="0" w:color="auto" w:frame="1"/>
              </w:rPr>
            </w:pPr>
            <w:r>
              <w:rPr>
                <w:b/>
                <w:bCs/>
                <w:color w:val="131313"/>
                <w:bdr w:val="none" w:sz="0" w:space="0" w:color="auto" w:frame="1"/>
              </w:rPr>
              <w:t>340</w:t>
            </w:r>
          </w:p>
        </w:tc>
        <w:tc>
          <w:tcPr>
            <w:tcW w:w="709" w:type="dxa"/>
            <w:shd w:val="clear" w:color="auto" w:fill="auto"/>
          </w:tcPr>
          <w:p w:rsidR="00FE2B8F" w:rsidRPr="007057A9" w:rsidRDefault="00FE2B8F" w:rsidP="008D13D2">
            <w:pPr>
              <w:spacing w:after="180" w:line="216" w:lineRule="atLeast"/>
              <w:jc w:val="center"/>
              <w:rPr>
                <w:b/>
                <w:bCs/>
                <w:color w:val="131313"/>
                <w:bdr w:val="none" w:sz="0" w:space="0" w:color="auto" w:frame="1"/>
              </w:rPr>
            </w:pPr>
            <w:r>
              <w:rPr>
                <w:b/>
                <w:bCs/>
                <w:color w:val="131313"/>
                <w:bdr w:val="none" w:sz="0" w:space="0" w:color="auto" w:frame="1"/>
              </w:rPr>
              <w:t>85</w:t>
            </w:r>
          </w:p>
        </w:tc>
        <w:tc>
          <w:tcPr>
            <w:tcW w:w="709" w:type="dxa"/>
            <w:shd w:val="clear" w:color="auto" w:fill="auto"/>
          </w:tcPr>
          <w:p w:rsidR="00FE2B8F" w:rsidRPr="007057A9" w:rsidRDefault="00FE2B8F" w:rsidP="008D13D2">
            <w:pPr>
              <w:spacing w:after="180" w:line="216" w:lineRule="atLeast"/>
              <w:jc w:val="center"/>
              <w:rPr>
                <w:b/>
                <w:bCs/>
                <w:color w:val="131313"/>
                <w:bdr w:val="none" w:sz="0" w:space="0" w:color="auto" w:frame="1"/>
              </w:rPr>
            </w:pPr>
            <w:r>
              <w:rPr>
                <w:b/>
                <w:bCs/>
                <w:color w:val="131313"/>
                <w:bdr w:val="none" w:sz="0" w:space="0" w:color="auto" w:frame="1"/>
              </w:rPr>
              <w:t>85</w:t>
            </w:r>
          </w:p>
        </w:tc>
        <w:tc>
          <w:tcPr>
            <w:tcW w:w="708" w:type="dxa"/>
            <w:shd w:val="clear" w:color="auto" w:fill="auto"/>
          </w:tcPr>
          <w:p w:rsidR="00FE2B8F" w:rsidRPr="007057A9" w:rsidRDefault="00FE2B8F" w:rsidP="008D13D2">
            <w:pPr>
              <w:spacing w:after="180" w:line="216" w:lineRule="atLeast"/>
              <w:jc w:val="center"/>
              <w:rPr>
                <w:b/>
                <w:bCs/>
                <w:color w:val="131313"/>
                <w:bdr w:val="none" w:sz="0" w:space="0" w:color="auto" w:frame="1"/>
              </w:rPr>
            </w:pPr>
            <w:r>
              <w:rPr>
                <w:b/>
                <w:bCs/>
                <w:color w:val="131313"/>
                <w:bdr w:val="none" w:sz="0" w:space="0" w:color="auto" w:frame="1"/>
              </w:rPr>
              <w:t>85</w:t>
            </w:r>
          </w:p>
        </w:tc>
        <w:tc>
          <w:tcPr>
            <w:tcW w:w="709" w:type="dxa"/>
            <w:shd w:val="clear" w:color="auto" w:fill="auto"/>
          </w:tcPr>
          <w:p w:rsidR="00FE2B8F" w:rsidRPr="007057A9" w:rsidRDefault="00FE2B8F" w:rsidP="008D13D2">
            <w:pPr>
              <w:tabs>
                <w:tab w:val="left" w:pos="234"/>
              </w:tabs>
              <w:spacing w:after="180" w:line="216" w:lineRule="atLeast"/>
              <w:jc w:val="center"/>
              <w:rPr>
                <w:b/>
                <w:bCs/>
                <w:color w:val="131313"/>
                <w:bdr w:val="none" w:sz="0" w:space="0" w:color="auto" w:frame="1"/>
              </w:rPr>
            </w:pPr>
            <w:r>
              <w:rPr>
                <w:b/>
                <w:bCs/>
                <w:color w:val="131313"/>
                <w:bdr w:val="none" w:sz="0" w:space="0" w:color="auto" w:frame="1"/>
              </w:rPr>
              <w:t>85</w:t>
            </w:r>
          </w:p>
        </w:tc>
        <w:tc>
          <w:tcPr>
            <w:tcW w:w="1418" w:type="dxa"/>
            <w:shd w:val="clear" w:color="auto" w:fill="auto"/>
          </w:tcPr>
          <w:p w:rsidR="00FE2B8F" w:rsidRPr="007057A9" w:rsidRDefault="00FE2B8F" w:rsidP="008D13D2">
            <w:pPr>
              <w:spacing w:after="180" w:line="216" w:lineRule="atLeast"/>
              <w:jc w:val="center"/>
              <w:rPr>
                <w:b/>
                <w:bCs/>
                <w:color w:val="131313"/>
                <w:sz w:val="26"/>
                <w:szCs w:val="26"/>
                <w:bdr w:val="none" w:sz="0" w:space="0" w:color="auto" w:frame="1"/>
              </w:rPr>
            </w:pPr>
          </w:p>
        </w:tc>
      </w:tr>
    </w:tbl>
    <w:p w:rsidR="002C1013" w:rsidRDefault="002C1013">
      <w:bookmarkStart w:id="0" w:name="_GoBack"/>
      <w:bookmarkEnd w:id="0"/>
    </w:p>
    <w:sectPr w:rsidR="002C10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3847" w:rsidRDefault="00FE2B8F" w:rsidP="00C622D0">
    <w:pPr>
      <w:pStyle w:val="a9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E3847" w:rsidRDefault="00FE2B8F" w:rsidP="00C622D0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3847" w:rsidRDefault="00FE2B8F" w:rsidP="00C622D0">
    <w:pPr>
      <w:pStyle w:val="a9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3847" w:rsidRDefault="00FE2B8F">
    <w:pPr>
      <w:pStyle w:val="a6"/>
      <w:jc w:val="center"/>
    </w:pPr>
    <w:r>
      <w:fldChar w:fldCharType="begin"/>
    </w:r>
    <w:r>
      <w:instrText xml:space="preserve"> PAGE   \* MERGEFORMA</w:instrText>
    </w:r>
    <w:r>
      <w:instrText xml:space="preserve">T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:rsidR="00DE3847" w:rsidRDefault="00FE2B8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B35988"/>
    <w:multiLevelType w:val="hybridMultilevel"/>
    <w:tmpl w:val="9126F8CC"/>
    <w:lvl w:ilvl="0" w:tplc="44C81E2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Arial" w:hint="default"/>
        <w:b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752895"/>
    <w:multiLevelType w:val="multilevel"/>
    <w:tmpl w:val="EA86D1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B8F"/>
    <w:rsid w:val="002C1013"/>
    <w:rsid w:val="00FE2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168126-413B-4443-8856-96050EF9C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B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E2B8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E2B8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styleId="a3">
    <w:name w:val="Strong"/>
    <w:qFormat/>
    <w:rsid w:val="00FE2B8F"/>
    <w:rPr>
      <w:b/>
      <w:bCs/>
    </w:rPr>
  </w:style>
  <w:style w:type="character" w:customStyle="1" w:styleId="a4">
    <w:name w:val="Основной текст_"/>
    <w:basedOn w:val="a0"/>
    <w:link w:val="1"/>
    <w:rsid w:val="00FE2B8F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4"/>
    <w:rsid w:val="00FE2B8F"/>
    <w:pPr>
      <w:widowControl w:val="0"/>
      <w:shd w:val="clear" w:color="auto" w:fill="FFFFFF"/>
      <w:spacing w:before="60" w:after="420" w:line="0" w:lineRule="atLeast"/>
      <w:jc w:val="center"/>
    </w:pPr>
    <w:rPr>
      <w:rFonts w:cstheme="minorBidi"/>
      <w:sz w:val="26"/>
      <w:szCs w:val="26"/>
      <w:lang w:eastAsia="en-US"/>
    </w:rPr>
  </w:style>
  <w:style w:type="paragraph" w:styleId="a5">
    <w:name w:val="Normal (Web)"/>
    <w:aliases w:val="Обычный (Web)"/>
    <w:basedOn w:val="a"/>
    <w:uiPriority w:val="99"/>
    <w:unhideWhenUsed/>
    <w:qFormat/>
    <w:rsid w:val="00FE2B8F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rsid w:val="00FE2B8F"/>
    <w:pPr>
      <w:tabs>
        <w:tab w:val="center" w:pos="4153"/>
        <w:tab w:val="right" w:pos="8306"/>
      </w:tabs>
      <w:autoSpaceDE w:val="0"/>
      <w:autoSpaceDN w:val="0"/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FE2B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FE2B8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customStyle="1" w:styleId="21">
    <w:name w:val="Основной текст (2)_"/>
    <w:basedOn w:val="a0"/>
    <w:link w:val="22"/>
    <w:rsid w:val="00FE2B8F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E2B8F"/>
    <w:pPr>
      <w:widowControl w:val="0"/>
      <w:shd w:val="clear" w:color="auto" w:fill="FFFFFF"/>
      <w:spacing w:before="240" w:after="60" w:line="0" w:lineRule="atLeast"/>
      <w:jc w:val="center"/>
    </w:pPr>
    <w:rPr>
      <w:b/>
      <w:bCs/>
      <w:sz w:val="21"/>
      <w:szCs w:val="21"/>
      <w:lang w:eastAsia="en-US"/>
    </w:rPr>
  </w:style>
  <w:style w:type="paragraph" w:customStyle="1" w:styleId="formattexttopleveltext">
    <w:name w:val="formattext topleveltext"/>
    <w:basedOn w:val="a"/>
    <w:rsid w:val="00FE2B8F"/>
    <w:pPr>
      <w:spacing w:before="100" w:beforeAutospacing="1" w:after="100" w:afterAutospacing="1"/>
    </w:pPr>
  </w:style>
  <w:style w:type="character" w:styleId="a8">
    <w:name w:val="page number"/>
    <w:basedOn w:val="a0"/>
    <w:rsid w:val="00FE2B8F"/>
  </w:style>
  <w:style w:type="paragraph" w:styleId="a9">
    <w:name w:val="footer"/>
    <w:basedOn w:val="a"/>
    <w:link w:val="aa"/>
    <w:rsid w:val="00FE2B8F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a">
    <w:name w:val="Нижний колонтитул Знак"/>
    <w:basedOn w:val="a0"/>
    <w:link w:val="a9"/>
    <w:rsid w:val="00FE2B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rsid w:val="00FE2B8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2162</Words>
  <Characters>12330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2024-10-16T08:59:00Z</dcterms:created>
  <dcterms:modified xsi:type="dcterms:W3CDTF">2024-10-16T09:01:00Z</dcterms:modified>
</cp:coreProperties>
</file>