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DDE" w:rsidRDefault="00A15DDE" w:rsidP="00A15DD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E623321" wp14:editId="28505F1E">
            <wp:simplePos x="0" y="0"/>
            <wp:positionH relativeFrom="margin">
              <wp:posOffset>2620450</wp:posOffset>
            </wp:positionH>
            <wp:positionV relativeFrom="margin">
              <wp:posOffset>-346270</wp:posOffset>
            </wp:positionV>
            <wp:extent cx="741680" cy="741680"/>
            <wp:effectExtent l="0" t="0" r="1270" b="1270"/>
            <wp:wrapSquare wrapText="bothSides"/>
            <wp:docPr id="4" name="Рисунок 4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5DDE" w:rsidRDefault="00A15DDE" w:rsidP="00A15DDE">
      <w:pPr>
        <w:rPr>
          <w:b/>
          <w:sz w:val="28"/>
          <w:szCs w:val="28"/>
        </w:rPr>
      </w:pPr>
    </w:p>
    <w:p w:rsidR="00A15DDE" w:rsidRPr="00A4557D" w:rsidRDefault="00A15DDE" w:rsidP="00A15DDE">
      <w:pPr>
        <w:pStyle w:val="1"/>
        <w:shd w:val="clear" w:color="auto" w:fill="auto"/>
        <w:spacing w:before="0" w:after="0" w:line="317" w:lineRule="exact"/>
        <w:ind w:right="40"/>
        <w:rPr>
          <w:b/>
          <w:sz w:val="4"/>
          <w:szCs w:val="4"/>
        </w:rPr>
      </w:pPr>
      <w:r>
        <w:rPr>
          <w:b/>
          <w:sz w:val="16"/>
          <w:szCs w:val="16"/>
        </w:rPr>
        <w:t>______________</w:t>
      </w:r>
    </w:p>
    <w:p w:rsidR="00A15DDE" w:rsidRPr="0021037C" w:rsidRDefault="00A15DDE" w:rsidP="00A15DDE">
      <w:pPr>
        <w:jc w:val="center"/>
        <w:rPr>
          <w:b/>
          <w:sz w:val="36"/>
          <w:szCs w:val="36"/>
        </w:rPr>
      </w:pPr>
      <w:r w:rsidRPr="0021037C">
        <w:rPr>
          <w:b/>
          <w:sz w:val="36"/>
          <w:szCs w:val="36"/>
        </w:rPr>
        <w:t>АДМИНИСТРАЦИЯ</w:t>
      </w:r>
    </w:p>
    <w:p w:rsidR="00A15DDE" w:rsidRPr="0021037C" w:rsidRDefault="00A15DDE" w:rsidP="00A15DDE">
      <w:pPr>
        <w:jc w:val="center"/>
        <w:rPr>
          <w:b/>
          <w:sz w:val="4"/>
          <w:szCs w:val="4"/>
        </w:rPr>
      </w:pPr>
    </w:p>
    <w:p w:rsidR="00A15DDE" w:rsidRPr="0021037C" w:rsidRDefault="00A15DDE" w:rsidP="00A15DDE">
      <w:pPr>
        <w:jc w:val="center"/>
        <w:rPr>
          <w:sz w:val="28"/>
          <w:szCs w:val="28"/>
        </w:rPr>
      </w:pPr>
      <w:r w:rsidRPr="0021037C">
        <w:rPr>
          <w:sz w:val="28"/>
          <w:szCs w:val="28"/>
        </w:rPr>
        <w:t>МУНИЦИПАЛЬНОГО ОБРАЗОВАНИЯ «ЧАРОДИНСКИЙ РАЙОН»</w:t>
      </w:r>
    </w:p>
    <w:p w:rsidR="00A15DDE" w:rsidRPr="0021037C" w:rsidRDefault="00A15DDE" w:rsidP="00A15DDE">
      <w:pPr>
        <w:jc w:val="center"/>
      </w:pPr>
    </w:p>
    <w:p w:rsidR="00A15DDE" w:rsidRDefault="00A15DDE" w:rsidP="00A15DDE">
      <w:pPr>
        <w:jc w:val="center"/>
        <w:rPr>
          <w:b/>
          <w:sz w:val="36"/>
          <w:szCs w:val="36"/>
        </w:rPr>
      </w:pPr>
      <w:r w:rsidRPr="0021037C">
        <w:rPr>
          <w:b/>
          <w:sz w:val="32"/>
          <w:szCs w:val="32"/>
        </w:rPr>
        <w:t xml:space="preserve">       </w:t>
      </w:r>
      <w:r w:rsidRPr="0021037C">
        <w:rPr>
          <w:b/>
          <w:sz w:val="36"/>
          <w:szCs w:val="36"/>
        </w:rPr>
        <w:t>П О С Т А Н О ВЛ Е Н И Е</w:t>
      </w:r>
    </w:p>
    <w:p w:rsidR="00A15DDE" w:rsidRPr="0021037C" w:rsidRDefault="00A15DDE" w:rsidP="00A15DDE">
      <w:pPr>
        <w:jc w:val="center"/>
        <w:rPr>
          <w:b/>
          <w:sz w:val="16"/>
          <w:szCs w:val="16"/>
        </w:rPr>
      </w:pPr>
    </w:p>
    <w:p w:rsidR="00A15DDE" w:rsidRPr="0021037C" w:rsidRDefault="00A15DDE" w:rsidP="00A15DDE">
      <w:pPr>
        <w:jc w:val="center"/>
        <w:rPr>
          <w:b/>
        </w:rPr>
      </w:pPr>
      <w:r>
        <w:rPr>
          <w:b/>
        </w:rPr>
        <w:t xml:space="preserve">       </w:t>
      </w:r>
      <w:proofErr w:type="gramStart"/>
      <w:r>
        <w:t>от</w:t>
      </w:r>
      <w:proofErr w:type="gramEnd"/>
      <w:r>
        <w:t xml:space="preserve"> 18 января 2024</w:t>
      </w:r>
      <w:r w:rsidRPr="0021037C">
        <w:t xml:space="preserve"> г. №</w:t>
      </w:r>
      <w:r>
        <w:t>08</w:t>
      </w:r>
      <w:r w:rsidRPr="0021037C">
        <w:t xml:space="preserve"> </w:t>
      </w:r>
    </w:p>
    <w:p w:rsidR="00A15DDE" w:rsidRPr="0021037C" w:rsidRDefault="00A15DDE" w:rsidP="00A15DDE">
      <w:pPr>
        <w:jc w:val="center"/>
      </w:pPr>
      <w:r>
        <w:t xml:space="preserve">            </w:t>
      </w:r>
      <w:r w:rsidRPr="0021037C">
        <w:t>с. Цуриб</w:t>
      </w:r>
    </w:p>
    <w:p w:rsidR="00A15DDE" w:rsidRDefault="00A15DDE" w:rsidP="00A15DDE">
      <w:pPr>
        <w:jc w:val="center"/>
        <w:rPr>
          <w:b/>
          <w:sz w:val="28"/>
          <w:szCs w:val="28"/>
        </w:rPr>
      </w:pPr>
    </w:p>
    <w:p w:rsidR="00A15DDE" w:rsidRDefault="00A15DDE" w:rsidP="00A15DDE">
      <w:pPr>
        <w:jc w:val="center"/>
        <w:rPr>
          <w:b/>
          <w:sz w:val="28"/>
          <w:szCs w:val="28"/>
        </w:rPr>
      </w:pPr>
    </w:p>
    <w:p w:rsidR="00A15DDE" w:rsidRDefault="00A15DDE" w:rsidP="00A15DDE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установлении денежных норм на питание детей в   </w:t>
      </w:r>
    </w:p>
    <w:p w:rsidR="00A15DDE" w:rsidRDefault="00A15DDE" w:rsidP="00A15D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образовательных</w:t>
      </w:r>
      <w:proofErr w:type="gramEnd"/>
      <w:r>
        <w:rPr>
          <w:b/>
          <w:sz w:val="28"/>
          <w:szCs w:val="28"/>
        </w:rPr>
        <w:t xml:space="preserve"> учреждениях муниципального образования</w:t>
      </w:r>
    </w:p>
    <w:p w:rsidR="00A15DDE" w:rsidRDefault="00A15DDE" w:rsidP="00A15D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«Чародинский район»</w:t>
      </w:r>
    </w:p>
    <w:bookmarkEnd w:id="0"/>
    <w:p w:rsidR="00A15DDE" w:rsidRDefault="00A15DDE" w:rsidP="00A15DDE">
      <w:pPr>
        <w:jc w:val="center"/>
        <w:rPr>
          <w:b/>
          <w:sz w:val="28"/>
          <w:szCs w:val="28"/>
        </w:rPr>
      </w:pPr>
    </w:p>
    <w:p w:rsidR="00A15DDE" w:rsidRPr="00D46297" w:rsidRDefault="00A15DDE" w:rsidP="00A15D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72B62">
        <w:rPr>
          <w:sz w:val="28"/>
          <w:szCs w:val="28"/>
        </w:rPr>
        <w:t xml:space="preserve">  В со</w:t>
      </w:r>
      <w:r>
        <w:rPr>
          <w:sz w:val="28"/>
          <w:szCs w:val="28"/>
        </w:rPr>
        <w:t xml:space="preserve">ответствии с приказом </w:t>
      </w: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РФ №213н. и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11 марта 2012 г. № 178 «Об утверждении методических рекомендаций по организации питания обучающихся и воспитанников образовательных учреждений, руководствуясь Уставом муниципального образования «Чародинский район» и в целях организации питания обучающихся и воспитанников в образовательных учреждениях МО «Чародинский район», Администрация муниципального образования «Чародинский район»                                 </w:t>
      </w:r>
      <w:r w:rsidRPr="00C72B62">
        <w:rPr>
          <w:b/>
          <w:sz w:val="28"/>
          <w:szCs w:val="28"/>
        </w:rPr>
        <w:t>п о с т а н о в л я е т:</w:t>
      </w:r>
      <w:r>
        <w:rPr>
          <w:b/>
          <w:sz w:val="28"/>
          <w:szCs w:val="28"/>
        </w:rPr>
        <w:t xml:space="preserve"> </w:t>
      </w:r>
    </w:p>
    <w:p w:rsidR="00A15DDE" w:rsidRDefault="00A15DDE" w:rsidP="00A15DDE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денежную норму в день на питание обучающихся и воспитанников в муниципальных образовательных учреждениях в следующих размерах:</w:t>
      </w:r>
    </w:p>
    <w:p w:rsidR="00A15DDE" w:rsidRDefault="00A15DDE" w:rsidP="00A15DDE">
      <w:pPr>
        <w:pStyle w:val="a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в муниципальных дошкольных образовательных учреждениях – в сумме 71,00 рублей на (1) одного   ребенка в день.</w:t>
      </w:r>
    </w:p>
    <w:p w:rsidR="00A15DDE" w:rsidRDefault="00A15DDE" w:rsidP="00A15DDE">
      <w:pPr>
        <w:pStyle w:val="a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в муниципальных общеобразовательных организациях, где функционирует пришкольный интернат – в сумме 133,3 рубля на (1) одного ребенка в день.</w:t>
      </w:r>
    </w:p>
    <w:p w:rsidR="00A15DDE" w:rsidRDefault="00A15DDE" w:rsidP="00A15DD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06281">
        <w:rPr>
          <w:sz w:val="28"/>
          <w:szCs w:val="28"/>
        </w:rPr>
        <w:t xml:space="preserve">.  Контроль за исполнением </w:t>
      </w:r>
      <w:r>
        <w:rPr>
          <w:sz w:val="28"/>
          <w:szCs w:val="28"/>
        </w:rPr>
        <w:t xml:space="preserve">настоящего </w:t>
      </w:r>
      <w:r w:rsidRPr="00906281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возложить на </w:t>
      </w:r>
      <w:r w:rsidRPr="00906281">
        <w:rPr>
          <w:sz w:val="28"/>
          <w:szCs w:val="28"/>
        </w:rPr>
        <w:t xml:space="preserve">начальника МКУ </w:t>
      </w:r>
      <w:r>
        <w:rPr>
          <w:sz w:val="28"/>
          <w:szCs w:val="28"/>
        </w:rPr>
        <w:t>«Отдел образования и культуры» А</w:t>
      </w:r>
      <w:r w:rsidRPr="00906281">
        <w:rPr>
          <w:sz w:val="28"/>
          <w:szCs w:val="28"/>
        </w:rPr>
        <w:t xml:space="preserve">дминистрации муниципального образования «Чародинский район» </w:t>
      </w:r>
      <w:proofErr w:type="spellStart"/>
      <w:r>
        <w:rPr>
          <w:sz w:val="28"/>
          <w:szCs w:val="28"/>
        </w:rPr>
        <w:t>Мустафаева</w:t>
      </w:r>
      <w:proofErr w:type="spellEnd"/>
      <w:r>
        <w:rPr>
          <w:sz w:val="28"/>
          <w:szCs w:val="28"/>
        </w:rPr>
        <w:t xml:space="preserve"> Ш.М.</w:t>
      </w:r>
      <w:r w:rsidRPr="00906281">
        <w:rPr>
          <w:sz w:val="28"/>
          <w:szCs w:val="28"/>
        </w:rPr>
        <w:t xml:space="preserve"> </w:t>
      </w:r>
    </w:p>
    <w:p w:rsidR="00A15DDE" w:rsidRDefault="00A15DDE" w:rsidP="00A15DDE">
      <w:pPr>
        <w:pStyle w:val="a3"/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подписания.</w:t>
      </w:r>
    </w:p>
    <w:p w:rsidR="00A15DDE" w:rsidRDefault="00A15DDE" w:rsidP="00A15DDE">
      <w:pPr>
        <w:ind w:firstLine="284"/>
        <w:jc w:val="both"/>
        <w:rPr>
          <w:sz w:val="28"/>
          <w:szCs w:val="28"/>
        </w:rPr>
      </w:pPr>
    </w:p>
    <w:p w:rsidR="00A15DDE" w:rsidRDefault="00A15DDE" w:rsidP="00A15DDE">
      <w:pPr>
        <w:jc w:val="center"/>
        <w:rPr>
          <w:sz w:val="28"/>
          <w:szCs w:val="28"/>
        </w:rPr>
      </w:pPr>
    </w:p>
    <w:p w:rsidR="00A15DDE" w:rsidRDefault="00A15DDE" w:rsidP="00A15DDE">
      <w:pPr>
        <w:jc w:val="center"/>
        <w:rPr>
          <w:sz w:val="28"/>
          <w:szCs w:val="28"/>
        </w:rPr>
      </w:pPr>
    </w:p>
    <w:p w:rsidR="00A15DDE" w:rsidRDefault="00A15DDE" w:rsidP="00A15DDE">
      <w:pPr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Глава Администрации</w:t>
      </w:r>
    </w:p>
    <w:p w:rsidR="00A15DDE" w:rsidRDefault="00A15DDE" w:rsidP="00A15D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образования </w:t>
      </w:r>
    </w:p>
    <w:p w:rsidR="00A15DDE" w:rsidRDefault="00A15DDE" w:rsidP="00A15D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«Чародинский </w:t>
      </w:r>
      <w:proofErr w:type="gramStart"/>
      <w:r>
        <w:rPr>
          <w:b/>
          <w:sz w:val="28"/>
          <w:szCs w:val="28"/>
        </w:rPr>
        <w:t xml:space="preserve">район»   </w:t>
      </w:r>
      <w:proofErr w:type="gramEnd"/>
      <w:r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                 </w:t>
      </w:r>
      <w:proofErr w:type="spellStart"/>
      <w:r>
        <w:rPr>
          <w:b/>
          <w:sz w:val="28"/>
          <w:szCs w:val="28"/>
        </w:rPr>
        <w:t>М.А.Магомедов</w:t>
      </w:r>
      <w:proofErr w:type="spellEnd"/>
    </w:p>
    <w:p w:rsidR="00A15DDE" w:rsidRDefault="00A15DDE" w:rsidP="00A15DDE">
      <w:pPr>
        <w:rPr>
          <w:b/>
          <w:sz w:val="28"/>
          <w:szCs w:val="28"/>
        </w:rPr>
      </w:pPr>
    </w:p>
    <w:p w:rsidR="00A15DDE" w:rsidRDefault="00A15DDE" w:rsidP="00A15DDE">
      <w:pPr>
        <w:rPr>
          <w:b/>
          <w:sz w:val="28"/>
          <w:szCs w:val="28"/>
        </w:rPr>
      </w:pPr>
    </w:p>
    <w:p w:rsidR="005B45FC" w:rsidRDefault="005B45FC"/>
    <w:sectPr w:rsidR="005B4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260B5"/>
    <w:multiLevelType w:val="multilevel"/>
    <w:tmpl w:val="D58AD02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DE"/>
    <w:rsid w:val="005B45FC"/>
    <w:rsid w:val="00A1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12908-F6FC-44E5-912A-7F89FF26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qFormat/>
    <w:rsid w:val="00A15DDE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locked/>
    <w:rsid w:val="00A15D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A15DD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A15DDE"/>
    <w:pPr>
      <w:widowControl w:val="0"/>
      <w:shd w:val="clear" w:color="auto" w:fill="FFFFFF"/>
      <w:spacing w:before="60" w:after="420" w:line="0" w:lineRule="atLeast"/>
      <w:jc w:val="center"/>
    </w:pPr>
    <w:rPr>
      <w:rFonts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2024-04-03T13:07:00Z</dcterms:created>
  <dcterms:modified xsi:type="dcterms:W3CDTF">2024-04-03T13:15:00Z</dcterms:modified>
</cp:coreProperties>
</file>