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65" w:rsidRPr="006E72AB" w:rsidRDefault="00AA5865" w:rsidP="00AA5865">
      <w:pPr>
        <w:jc w:val="center"/>
        <w:rPr>
          <w:b/>
          <w:szCs w:val="28"/>
        </w:rPr>
      </w:pPr>
    </w:p>
    <w:p w:rsidR="00AA5865" w:rsidRDefault="00AA5865" w:rsidP="00AA5865">
      <w:pPr>
        <w:jc w:val="center"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C54992" wp14:editId="3CA44F8A">
            <wp:simplePos x="0" y="0"/>
            <wp:positionH relativeFrom="margin">
              <wp:posOffset>2680335</wp:posOffset>
            </wp:positionH>
            <wp:positionV relativeFrom="margin">
              <wp:posOffset>-351790</wp:posOffset>
            </wp:positionV>
            <wp:extent cx="723900" cy="714375"/>
            <wp:effectExtent l="0" t="0" r="0" b="9525"/>
            <wp:wrapSquare wrapText="bothSides"/>
            <wp:docPr id="33" name="Рисунок 3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865" w:rsidRDefault="00AA5865" w:rsidP="00AA5865"/>
    <w:p w:rsidR="00AA5865" w:rsidRPr="0043763D" w:rsidRDefault="00AA5865" w:rsidP="00AA5865">
      <w:pPr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</w:t>
      </w:r>
    </w:p>
    <w:p w:rsidR="00AA5865" w:rsidRDefault="00AA5865" w:rsidP="00AA5865">
      <w:pPr>
        <w:pStyle w:val="a3"/>
        <w:widowControl w:val="0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36"/>
          <w:szCs w:val="36"/>
        </w:rPr>
        <w:t>АДМИНИСТРАЦИЯ</w:t>
      </w:r>
    </w:p>
    <w:p w:rsidR="00AA5865" w:rsidRDefault="00AA5865" w:rsidP="00AA5865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AA5865" w:rsidRDefault="00AA5865" w:rsidP="00AA5865">
      <w:pPr>
        <w:pStyle w:val="a3"/>
        <w:spacing w:before="0" w:beforeAutospacing="0" w:after="0" w:afterAutospacing="0"/>
        <w:jc w:val="center"/>
      </w:pPr>
      <w:r>
        <w:t> </w:t>
      </w:r>
    </w:p>
    <w:p w:rsidR="00AA5865" w:rsidRDefault="00AA5865" w:rsidP="00AA586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AA5865" w:rsidRPr="0043763D" w:rsidRDefault="00AA5865" w:rsidP="00AA586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AA5865" w:rsidRPr="0043763D" w:rsidRDefault="00AA5865" w:rsidP="00AA5865">
      <w:pPr>
        <w:pStyle w:val="a3"/>
        <w:spacing w:before="0" w:beforeAutospacing="0" w:after="0" w:afterAutospacing="0"/>
        <w:jc w:val="center"/>
        <w:rPr>
          <w:sz w:val="4"/>
          <w:szCs w:val="4"/>
        </w:rPr>
      </w:pPr>
    </w:p>
    <w:p w:rsidR="00AA5865" w:rsidRDefault="00AA5865" w:rsidP="00AA5865">
      <w:pPr>
        <w:pStyle w:val="a3"/>
        <w:spacing w:before="0" w:beforeAutospacing="0" w:after="0" w:afterAutospacing="0"/>
        <w:jc w:val="center"/>
      </w:pPr>
      <w:r>
        <w:t> 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27 ноября 2023 г. № 131</w:t>
      </w:r>
    </w:p>
    <w:p w:rsidR="00AA5865" w:rsidRDefault="00AA5865" w:rsidP="00AA5865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  с. Цуриб</w:t>
      </w:r>
    </w:p>
    <w:p w:rsidR="00AA5865" w:rsidRDefault="00AA5865" w:rsidP="00AA5865">
      <w:pPr>
        <w:jc w:val="center"/>
        <w:rPr>
          <w:b/>
          <w:szCs w:val="28"/>
        </w:rPr>
      </w:pPr>
    </w:p>
    <w:p w:rsidR="00AA5865" w:rsidRPr="00EA2530" w:rsidRDefault="00AA5865" w:rsidP="00AA5865">
      <w:pPr>
        <w:jc w:val="center"/>
        <w:rPr>
          <w:rStyle w:val="3"/>
          <w:rFonts w:eastAsiaTheme="minorEastAsia"/>
          <w:b w:val="0"/>
        </w:rPr>
      </w:pPr>
      <w:r w:rsidRPr="00EA2530">
        <w:rPr>
          <w:b/>
          <w:szCs w:val="28"/>
        </w:rPr>
        <w:t>Об утверждении Порядка работы с обращениями граждан</w:t>
      </w:r>
      <w:r w:rsidRPr="00EA2530">
        <w:rPr>
          <w:b/>
          <w:szCs w:val="28"/>
        </w:rPr>
        <w:br/>
        <w:t xml:space="preserve">в </w:t>
      </w:r>
      <w:r>
        <w:rPr>
          <w:b/>
          <w:szCs w:val="28"/>
        </w:rPr>
        <w:t>А</w:t>
      </w:r>
      <w:r w:rsidRPr="00EA2530">
        <w:rPr>
          <w:b/>
          <w:szCs w:val="28"/>
        </w:rPr>
        <w:t xml:space="preserve">дминистрации </w:t>
      </w:r>
      <w:r w:rsidRPr="005C04AA">
        <w:rPr>
          <w:rStyle w:val="3"/>
          <w:rFonts w:eastAsiaTheme="minorEastAsia"/>
        </w:rPr>
        <w:t>муниципального образования «Чародинский район»</w:t>
      </w:r>
    </w:p>
    <w:p w:rsidR="00AA5865" w:rsidRPr="0043763D" w:rsidRDefault="00AA5865" w:rsidP="00AA5865">
      <w:pPr>
        <w:jc w:val="center"/>
        <w:rPr>
          <w:szCs w:val="28"/>
        </w:rPr>
      </w:pPr>
    </w:p>
    <w:p w:rsidR="00AA5865" w:rsidRPr="00EA2530" w:rsidRDefault="00AA5865" w:rsidP="00AA5865">
      <w:pPr>
        <w:ind w:firstLine="284"/>
        <w:jc w:val="both"/>
        <w:rPr>
          <w:b/>
          <w:i/>
          <w:iCs/>
          <w:color w:val="000000"/>
          <w:szCs w:val="28"/>
          <w:shd w:val="clear" w:color="auto" w:fill="FFFFFF"/>
          <w:lang w:bidi="ru-RU"/>
        </w:rPr>
      </w:pPr>
      <w:r w:rsidRPr="0043763D">
        <w:rPr>
          <w:szCs w:val="28"/>
        </w:rPr>
        <w:t xml:space="preserve">В соответствии со статьей 32 Федерального закона от 6 октября 2003 г. № 131-ФЗ «Об общих принципах организации местного самоуправления в Российской Федерации», руководствуясь Федеральным законом от 2 мая 2006 г. № 59-ФЗ «О порядке рассмотрения обращений граждан Российской Федерации», Уставом </w:t>
      </w:r>
      <w:r w:rsidRPr="005C04AA">
        <w:rPr>
          <w:rStyle w:val="21"/>
          <w:rFonts w:eastAsiaTheme="minorEastAsia"/>
        </w:rPr>
        <w:t>МО «Чародинский район», Администрация муниципального образования «Чародинский район»</w:t>
      </w:r>
      <w:r>
        <w:rPr>
          <w:rStyle w:val="21"/>
          <w:rFonts w:eastAsiaTheme="minorEastAsia"/>
        </w:rPr>
        <w:t xml:space="preserve"> </w:t>
      </w:r>
      <w:r w:rsidRPr="00EA2530">
        <w:rPr>
          <w:b/>
          <w:szCs w:val="28"/>
        </w:rPr>
        <w:t>п о с т а н о в л я е т:</w:t>
      </w:r>
    </w:p>
    <w:p w:rsidR="00AA5865" w:rsidRPr="0043763D" w:rsidRDefault="00AA5865" w:rsidP="00AA5865">
      <w:pPr>
        <w:ind w:firstLine="284"/>
        <w:jc w:val="both"/>
        <w:rPr>
          <w:szCs w:val="28"/>
        </w:rPr>
      </w:pPr>
      <w:r>
        <w:rPr>
          <w:szCs w:val="28"/>
        </w:rPr>
        <w:t>1.</w:t>
      </w:r>
      <w:r w:rsidRPr="0043763D">
        <w:rPr>
          <w:szCs w:val="28"/>
        </w:rPr>
        <w:t xml:space="preserve">Утвердить </w:t>
      </w:r>
      <w:r>
        <w:rPr>
          <w:szCs w:val="28"/>
        </w:rPr>
        <w:t xml:space="preserve">прилагаемый </w:t>
      </w:r>
      <w:r w:rsidRPr="0043763D">
        <w:rPr>
          <w:szCs w:val="28"/>
        </w:rPr>
        <w:t xml:space="preserve">Порядок </w:t>
      </w:r>
      <w:r>
        <w:rPr>
          <w:szCs w:val="28"/>
        </w:rPr>
        <w:t>работы с обращениями граждан в А</w:t>
      </w:r>
      <w:r w:rsidRPr="0043763D">
        <w:rPr>
          <w:szCs w:val="28"/>
        </w:rPr>
        <w:t xml:space="preserve">дминистрации </w:t>
      </w:r>
      <w:r w:rsidRPr="005C04AA">
        <w:rPr>
          <w:rStyle w:val="21"/>
          <w:rFonts w:eastAsiaTheme="minorEastAsia"/>
        </w:rPr>
        <w:t>муниципального образования «Чародинский район»</w:t>
      </w:r>
      <w:r w:rsidRPr="005C04AA">
        <w:rPr>
          <w:i/>
          <w:szCs w:val="28"/>
        </w:rPr>
        <w:t>.</w:t>
      </w:r>
      <w:r w:rsidRPr="0043763D">
        <w:rPr>
          <w:szCs w:val="28"/>
        </w:rPr>
        <w:t xml:space="preserve">   </w:t>
      </w:r>
      <w:r>
        <w:rPr>
          <w:szCs w:val="28"/>
        </w:rPr>
        <w:t xml:space="preserve"> </w:t>
      </w:r>
    </w:p>
    <w:p w:rsidR="00AA5865" w:rsidRPr="0043763D" w:rsidRDefault="00AA5865" w:rsidP="00AA5865">
      <w:pPr>
        <w:jc w:val="both"/>
        <w:rPr>
          <w:bCs/>
          <w:szCs w:val="28"/>
        </w:rPr>
      </w:pPr>
      <w:r>
        <w:rPr>
          <w:bCs/>
          <w:szCs w:val="28"/>
        </w:rPr>
        <w:t xml:space="preserve">     </w:t>
      </w:r>
      <w:r w:rsidRPr="0043763D">
        <w:rPr>
          <w:bCs/>
          <w:szCs w:val="28"/>
        </w:rPr>
        <w:t>2.</w:t>
      </w:r>
      <w:r w:rsidRPr="00EA2530">
        <w:rPr>
          <w:bCs/>
          <w:szCs w:val="28"/>
        </w:rPr>
        <w:t xml:space="preserve"> </w:t>
      </w:r>
      <w:r>
        <w:rPr>
          <w:bCs/>
          <w:szCs w:val="28"/>
        </w:rPr>
        <w:t>Н</w:t>
      </w:r>
      <w:r w:rsidRPr="0043763D">
        <w:rPr>
          <w:bCs/>
          <w:szCs w:val="28"/>
        </w:rPr>
        <w:t>астоящее постановление</w:t>
      </w:r>
      <w:r>
        <w:rPr>
          <w:bCs/>
          <w:szCs w:val="28"/>
        </w:rPr>
        <w:t xml:space="preserve"> о</w:t>
      </w:r>
      <w:r w:rsidRPr="0043763D">
        <w:rPr>
          <w:bCs/>
          <w:szCs w:val="28"/>
        </w:rPr>
        <w:t xml:space="preserve">публиковать </w:t>
      </w:r>
      <w:r>
        <w:rPr>
          <w:bCs/>
          <w:szCs w:val="28"/>
        </w:rPr>
        <w:t xml:space="preserve"> </w:t>
      </w:r>
      <w:r w:rsidRPr="0043763D">
        <w:rPr>
          <w:bCs/>
          <w:szCs w:val="28"/>
        </w:rPr>
        <w:t xml:space="preserve"> в районной газете «Ч1арада» и р</w:t>
      </w:r>
      <w:r>
        <w:rPr>
          <w:bCs/>
          <w:szCs w:val="28"/>
        </w:rPr>
        <w:t>азместить на официальном сайте А</w:t>
      </w:r>
      <w:r w:rsidRPr="0043763D">
        <w:rPr>
          <w:bCs/>
          <w:szCs w:val="28"/>
        </w:rPr>
        <w:t xml:space="preserve">дминистрации муниципального образования «Чародинский район» в информационно-телекоммуникационной сети «Интернет». </w:t>
      </w:r>
    </w:p>
    <w:p w:rsidR="00AA5865" w:rsidRPr="0043763D" w:rsidRDefault="00AA5865" w:rsidP="00AA5865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</w:t>
      </w:r>
      <w:r w:rsidRPr="0043763D">
        <w:rPr>
          <w:rFonts w:eastAsia="Calibri"/>
          <w:szCs w:val="28"/>
        </w:rPr>
        <w:t>3. Направить настоящее постановление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AA5865" w:rsidRPr="0043763D" w:rsidRDefault="00AA5865" w:rsidP="00AA5865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</w:t>
      </w:r>
      <w:r w:rsidRPr="0043763D">
        <w:rPr>
          <w:rFonts w:eastAsia="Calibri"/>
          <w:szCs w:val="28"/>
        </w:rPr>
        <w:t xml:space="preserve">4. В течение 5 </w:t>
      </w:r>
      <w:r>
        <w:rPr>
          <w:rFonts w:eastAsia="Calibri"/>
          <w:szCs w:val="28"/>
        </w:rPr>
        <w:t xml:space="preserve">рабочих </w:t>
      </w:r>
      <w:r w:rsidRPr="0043763D">
        <w:rPr>
          <w:rFonts w:eastAsia="Calibri"/>
          <w:szCs w:val="28"/>
        </w:rPr>
        <w:t>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AA5865" w:rsidRPr="0043763D" w:rsidRDefault="00AA5865" w:rsidP="00AA5865">
      <w:pPr>
        <w:jc w:val="both"/>
        <w:rPr>
          <w:rFonts w:eastAsia="Calibri"/>
          <w:szCs w:val="28"/>
        </w:rPr>
      </w:pPr>
      <w:r>
        <w:rPr>
          <w:rFonts w:eastAsia="Calibri"/>
          <w:bCs/>
          <w:kern w:val="2"/>
          <w:szCs w:val="28"/>
        </w:rPr>
        <w:t xml:space="preserve">      </w:t>
      </w:r>
      <w:r w:rsidRPr="0043763D">
        <w:rPr>
          <w:rFonts w:eastAsia="Calibri"/>
          <w:bCs/>
          <w:kern w:val="2"/>
          <w:szCs w:val="28"/>
        </w:rPr>
        <w:t xml:space="preserve">5. Настоящее постановление </w:t>
      </w:r>
      <w:r w:rsidRPr="0043763D">
        <w:rPr>
          <w:rFonts w:eastAsia="Calibri"/>
          <w:kern w:val="2"/>
          <w:szCs w:val="28"/>
        </w:rPr>
        <w:t>вступает в силу после дня его официального опубликования.</w:t>
      </w:r>
    </w:p>
    <w:p w:rsidR="00AA5865" w:rsidRDefault="00AA5865" w:rsidP="00AA5865">
      <w:pPr>
        <w:jc w:val="both"/>
        <w:rPr>
          <w:rFonts w:eastAsia="Calibri"/>
          <w:bCs/>
          <w:kern w:val="2"/>
          <w:szCs w:val="28"/>
        </w:rPr>
      </w:pPr>
      <w:r>
        <w:rPr>
          <w:rFonts w:eastAsia="Calibri"/>
          <w:bCs/>
          <w:kern w:val="2"/>
          <w:szCs w:val="28"/>
        </w:rPr>
        <w:t xml:space="preserve">       </w:t>
      </w:r>
      <w:r w:rsidRPr="0043763D">
        <w:rPr>
          <w:rFonts w:eastAsia="Calibri"/>
          <w:bCs/>
          <w:kern w:val="2"/>
          <w:szCs w:val="28"/>
        </w:rPr>
        <w:t xml:space="preserve">6.    Контроль за исполнением постановления </w:t>
      </w:r>
      <w:r>
        <w:rPr>
          <w:rFonts w:eastAsia="Calibri"/>
          <w:bCs/>
          <w:kern w:val="2"/>
          <w:szCs w:val="28"/>
        </w:rPr>
        <w:t>возложить на управляющего делами Администрации муниципального образования «Чародинский район».</w:t>
      </w:r>
    </w:p>
    <w:p w:rsidR="00AA5865" w:rsidRPr="0043763D" w:rsidRDefault="00AA5865" w:rsidP="00AA5865">
      <w:pPr>
        <w:jc w:val="both"/>
        <w:rPr>
          <w:szCs w:val="28"/>
        </w:rPr>
      </w:pPr>
      <w:r w:rsidRPr="0043763D">
        <w:rPr>
          <w:rFonts w:eastAsia="Calibri"/>
          <w:bCs/>
          <w:kern w:val="2"/>
          <w:szCs w:val="28"/>
        </w:rPr>
        <w:t xml:space="preserve"> </w:t>
      </w:r>
    </w:p>
    <w:p w:rsidR="00AA5865" w:rsidRPr="0043763D" w:rsidRDefault="00AA5865" w:rsidP="00AA5865">
      <w:pPr>
        <w:jc w:val="both"/>
        <w:rPr>
          <w:szCs w:val="28"/>
        </w:rPr>
      </w:pPr>
    </w:p>
    <w:p w:rsidR="00AA5865" w:rsidRPr="0043763D" w:rsidRDefault="00AA5865" w:rsidP="00AA5865">
      <w:pPr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  <w:r w:rsidRPr="0043763D">
        <w:rPr>
          <w:b/>
          <w:szCs w:val="28"/>
        </w:rPr>
        <w:t>Глава Администрации</w:t>
      </w:r>
    </w:p>
    <w:p w:rsidR="00AA5865" w:rsidRPr="0043763D" w:rsidRDefault="00AA5865" w:rsidP="00AA5865">
      <w:pPr>
        <w:jc w:val="both"/>
        <w:rPr>
          <w:b/>
          <w:szCs w:val="28"/>
        </w:rPr>
      </w:pPr>
      <w:proofErr w:type="gramStart"/>
      <w:r w:rsidRPr="0043763D">
        <w:rPr>
          <w:b/>
          <w:szCs w:val="28"/>
        </w:rPr>
        <w:t>муниципального</w:t>
      </w:r>
      <w:proofErr w:type="gramEnd"/>
      <w:r w:rsidRPr="0043763D">
        <w:rPr>
          <w:b/>
          <w:szCs w:val="28"/>
        </w:rPr>
        <w:t xml:space="preserve"> образования</w:t>
      </w:r>
    </w:p>
    <w:p w:rsidR="00AA5865" w:rsidRPr="0043763D" w:rsidRDefault="00AA5865" w:rsidP="00AA5865">
      <w:pPr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Pr="0043763D">
        <w:rPr>
          <w:b/>
          <w:szCs w:val="28"/>
        </w:rPr>
        <w:t xml:space="preserve">«Чародинский </w:t>
      </w:r>
      <w:proofErr w:type="gramStart"/>
      <w:r w:rsidRPr="0043763D">
        <w:rPr>
          <w:b/>
          <w:szCs w:val="28"/>
        </w:rPr>
        <w:t xml:space="preserve">район»   </w:t>
      </w:r>
      <w:proofErr w:type="gramEnd"/>
      <w:r w:rsidRPr="0043763D">
        <w:rPr>
          <w:b/>
          <w:szCs w:val="28"/>
        </w:rPr>
        <w:t xml:space="preserve">                                 </w:t>
      </w:r>
      <w:r>
        <w:rPr>
          <w:b/>
          <w:szCs w:val="28"/>
        </w:rPr>
        <w:t xml:space="preserve">          </w:t>
      </w:r>
      <w:r w:rsidRPr="0043763D">
        <w:rPr>
          <w:b/>
          <w:szCs w:val="28"/>
        </w:rPr>
        <w:t xml:space="preserve">                    </w:t>
      </w:r>
      <w:proofErr w:type="spellStart"/>
      <w:r w:rsidRPr="0043763D">
        <w:rPr>
          <w:b/>
          <w:szCs w:val="28"/>
        </w:rPr>
        <w:t>М.</w:t>
      </w:r>
      <w:r>
        <w:rPr>
          <w:b/>
          <w:szCs w:val="28"/>
        </w:rPr>
        <w:t>А.</w:t>
      </w:r>
      <w:r w:rsidRPr="0043763D">
        <w:rPr>
          <w:b/>
          <w:szCs w:val="28"/>
        </w:rPr>
        <w:t>Магомедов</w:t>
      </w:r>
      <w:proofErr w:type="spellEnd"/>
    </w:p>
    <w:p w:rsidR="00AA5865" w:rsidRPr="0043763D" w:rsidRDefault="00AA5865" w:rsidP="00AA5865">
      <w:pPr>
        <w:jc w:val="both"/>
        <w:rPr>
          <w:b/>
          <w:szCs w:val="28"/>
        </w:rPr>
      </w:pPr>
    </w:p>
    <w:p w:rsidR="00AA5865" w:rsidRPr="0043763D" w:rsidRDefault="00AA5865" w:rsidP="00AA5865">
      <w:pPr>
        <w:jc w:val="both"/>
        <w:rPr>
          <w:szCs w:val="28"/>
        </w:rPr>
        <w:sectPr w:rsidR="00AA5865" w:rsidRPr="0043763D" w:rsidSect="00A744BE">
          <w:pgSz w:w="11900" w:h="16840"/>
          <w:pgMar w:top="794" w:right="851" w:bottom="624" w:left="1418" w:header="0" w:footer="6" w:gutter="0"/>
          <w:cols w:space="720"/>
          <w:noEndnote/>
          <w:docGrid w:linePitch="360"/>
        </w:sectPr>
      </w:pPr>
    </w:p>
    <w:p w:rsidR="00AA5865" w:rsidRPr="00EA2530" w:rsidRDefault="00AA5865" w:rsidP="00AA586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240" w:lineRule="auto"/>
        <w:ind w:left="5940" w:firstLine="1680"/>
        <w:jc w:val="right"/>
        <w:rPr>
          <w:rStyle w:val="51"/>
          <w:rFonts w:eastAsiaTheme="minorHAnsi"/>
          <w:sz w:val="24"/>
          <w:szCs w:val="24"/>
        </w:rPr>
      </w:pPr>
      <w:r w:rsidRPr="00EA2530">
        <w:rPr>
          <w:rStyle w:val="51"/>
          <w:rFonts w:eastAsiaTheme="minorHAnsi"/>
          <w:sz w:val="24"/>
          <w:szCs w:val="24"/>
        </w:rPr>
        <w:lastRenderedPageBreak/>
        <w:t xml:space="preserve">Утвержден  </w:t>
      </w:r>
    </w:p>
    <w:p w:rsidR="00AA5865" w:rsidRPr="00EA2530" w:rsidRDefault="00AA5865" w:rsidP="00AA586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240" w:lineRule="auto"/>
        <w:jc w:val="right"/>
        <w:rPr>
          <w:rStyle w:val="51"/>
          <w:rFonts w:eastAsiaTheme="minorHAnsi"/>
          <w:sz w:val="24"/>
          <w:szCs w:val="24"/>
        </w:rPr>
      </w:pPr>
      <w:r w:rsidRPr="00EA2530">
        <w:rPr>
          <w:rStyle w:val="51"/>
          <w:rFonts w:eastAsiaTheme="minorHAnsi"/>
          <w:sz w:val="24"/>
          <w:szCs w:val="24"/>
        </w:rPr>
        <w:t xml:space="preserve"> </w:t>
      </w:r>
      <w:proofErr w:type="gramStart"/>
      <w:r w:rsidRPr="00EA2530">
        <w:rPr>
          <w:rStyle w:val="51"/>
          <w:rFonts w:eastAsiaTheme="minorHAnsi"/>
          <w:sz w:val="24"/>
          <w:szCs w:val="24"/>
        </w:rPr>
        <w:t>постановлением</w:t>
      </w:r>
      <w:proofErr w:type="gramEnd"/>
      <w:r w:rsidRPr="00EA2530">
        <w:rPr>
          <w:rStyle w:val="51"/>
          <w:rFonts w:eastAsiaTheme="minorHAnsi"/>
          <w:sz w:val="24"/>
          <w:szCs w:val="24"/>
        </w:rPr>
        <w:t xml:space="preserve"> Администрации</w:t>
      </w:r>
    </w:p>
    <w:p w:rsidR="00AA5865" w:rsidRPr="00EA2530" w:rsidRDefault="00AA5865" w:rsidP="00AA586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A2530">
        <w:rPr>
          <w:rFonts w:ascii="Times New Roman" w:hAnsi="Times New Roman" w:cs="Times New Roman"/>
          <w:i w:val="0"/>
          <w:sz w:val="24"/>
          <w:szCs w:val="24"/>
        </w:rPr>
        <w:t>муниципального</w:t>
      </w:r>
      <w:proofErr w:type="gramEnd"/>
      <w:r w:rsidRPr="00EA2530">
        <w:rPr>
          <w:rFonts w:ascii="Times New Roman" w:hAnsi="Times New Roman" w:cs="Times New Roman"/>
          <w:i w:val="0"/>
          <w:sz w:val="24"/>
          <w:szCs w:val="24"/>
        </w:rPr>
        <w:t xml:space="preserve"> образования</w:t>
      </w:r>
    </w:p>
    <w:p w:rsidR="00AA5865" w:rsidRPr="00EA2530" w:rsidRDefault="00AA5865" w:rsidP="00AA586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530">
        <w:rPr>
          <w:i w:val="0"/>
          <w:sz w:val="24"/>
          <w:szCs w:val="24"/>
        </w:rPr>
        <w:t>«</w:t>
      </w:r>
      <w:r w:rsidRPr="00EA2530">
        <w:rPr>
          <w:rFonts w:ascii="Times New Roman" w:hAnsi="Times New Roman" w:cs="Times New Roman"/>
          <w:i w:val="0"/>
          <w:sz w:val="24"/>
          <w:szCs w:val="24"/>
        </w:rPr>
        <w:t>Чародинский район»</w:t>
      </w:r>
    </w:p>
    <w:p w:rsidR="00AA5865" w:rsidRPr="00EA2530" w:rsidRDefault="00AA5865" w:rsidP="00AA586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о</w:t>
      </w:r>
      <w:r w:rsidRPr="00EA2530">
        <w:rPr>
          <w:rFonts w:ascii="Times New Roman" w:hAnsi="Times New Roman" w:cs="Times New Roman"/>
          <w:i w:val="0"/>
          <w:sz w:val="24"/>
          <w:szCs w:val="24"/>
        </w:rPr>
        <w:t>т</w:t>
      </w:r>
      <w:proofErr w:type="gramEnd"/>
      <w:r w:rsidRPr="00EA2530">
        <w:rPr>
          <w:rFonts w:ascii="Times New Roman" w:hAnsi="Times New Roman" w:cs="Times New Roman"/>
          <w:i w:val="0"/>
          <w:sz w:val="24"/>
          <w:szCs w:val="24"/>
        </w:rPr>
        <w:t xml:space="preserve"> 27 ноября 2023 г. №</w:t>
      </w:r>
      <w:r>
        <w:rPr>
          <w:rFonts w:ascii="Times New Roman" w:hAnsi="Times New Roman" w:cs="Times New Roman"/>
          <w:i w:val="0"/>
          <w:sz w:val="24"/>
          <w:szCs w:val="24"/>
        </w:rPr>
        <w:t>131</w:t>
      </w:r>
    </w:p>
    <w:p w:rsidR="00AA5865" w:rsidRDefault="00AA5865" w:rsidP="00AA586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322" w:lineRule="exact"/>
        <w:ind w:left="5940" w:firstLine="1680"/>
        <w:jc w:val="left"/>
      </w:pPr>
    </w:p>
    <w:p w:rsidR="00AA5865" w:rsidRPr="001B0785" w:rsidRDefault="00AA5865" w:rsidP="00AA5865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bookmark7"/>
      <w:r w:rsidRPr="001B0785">
        <w:rPr>
          <w:rFonts w:ascii="Times New Roman" w:hAnsi="Times New Roman" w:cs="Times New Roman"/>
          <w:b/>
        </w:rPr>
        <w:t>ПОРЯДОК</w:t>
      </w:r>
      <w:bookmarkEnd w:id="0"/>
    </w:p>
    <w:p w:rsidR="00AA5865" w:rsidRPr="001B0785" w:rsidRDefault="00AA5865" w:rsidP="00AA5865">
      <w:pPr>
        <w:pStyle w:val="a4"/>
        <w:jc w:val="center"/>
        <w:rPr>
          <w:rFonts w:ascii="Times New Roman" w:hAnsi="Times New Roman" w:cs="Times New Roman"/>
        </w:rPr>
      </w:pPr>
      <w:proofErr w:type="gramStart"/>
      <w:r w:rsidRPr="001B0785">
        <w:rPr>
          <w:rFonts w:ascii="Times New Roman" w:hAnsi="Times New Roman" w:cs="Times New Roman"/>
        </w:rPr>
        <w:t>работы</w:t>
      </w:r>
      <w:proofErr w:type="gramEnd"/>
      <w:r w:rsidRPr="001B0785">
        <w:rPr>
          <w:rFonts w:ascii="Times New Roman" w:hAnsi="Times New Roman" w:cs="Times New Roman"/>
        </w:rPr>
        <w:t xml:space="preserve"> с обращениями граждан в Администрации </w:t>
      </w:r>
    </w:p>
    <w:p w:rsidR="00AA5865" w:rsidRPr="001B0785" w:rsidRDefault="00AA5865" w:rsidP="00AA5865">
      <w:pPr>
        <w:pStyle w:val="a4"/>
        <w:jc w:val="center"/>
        <w:rPr>
          <w:rFonts w:ascii="Times New Roman" w:hAnsi="Times New Roman" w:cs="Times New Roman"/>
        </w:rPr>
      </w:pPr>
      <w:proofErr w:type="gramStart"/>
      <w:r w:rsidRPr="001B0785">
        <w:rPr>
          <w:rFonts w:ascii="Times New Roman" w:hAnsi="Times New Roman" w:cs="Times New Roman"/>
        </w:rPr>
        <w:t>муниципального</w:t>
      </w:r>
      <w:proofErr w:type="gramEnd"/>
      <w:r w:rsidRPr="001B0785">
        <w:rPr>
          <w:rFonts w:ascii="Times New Roman" w:hAnsi="Times New Roman" w:cs="Times New Roman"/>
        </w:rPr>
        <w:t xml:space="preserve"> образования «Чародинский район»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</w:p>
    <w:p w:rsidR="00AA5865" w:rsidRPr="001B0785" w:rsidRDefault="00AA5865" w:rsidP="00AA586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B0785">
        <w:rPr>
          <w:rFonts w:ascii="Times New Roman" w:hAnsi="Times New Roman" w:cs="Times New Roman"/>
          <w:b/>
        </w:rPr>
        <w:t>Общие положения</w:t>
      </w:r>
    </w:p>
    <w:p w:rsidR="00AA5865" w:rsidRPr="001B0785" w:rsidRDefault="00AA5865" w:rsidP="00AA586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1.1</w:t>
      </w:r>
      <w:r w:rsidRPr="001B0785">
        <w:rPr>
          <w:rFonts w:ascii="Times New Roman" w:hAnsi="Times New Roman" w:cs="Times New Roman"/>
        </w:rPr>
        <w:t xml:space="preserve">. Порядок работы с обращениями граждан в администрации МО «Чародинский </w:t>
      </w:r>
      <w:proofErr w:type="gramStart"/>
      <w:r w:rsidRPr="001B0785">
        <w:rPr>
          <w:rFonts w:ascii="Times New Roman" w:hAnsi="Times New Roman" w:cs="Times New Roman"/>
        </w:rPr>
        <w:t>район»  (</w:t>
      </w:r>
      <w:proofErr w:type="gramEnd"/>
      <w:r w:rsidRPr="001B0785">
        <w:rPr>
          <w:rFonts w:ascii="Times New Roman" w:hAnsi="Times New Roman" w:cs="Times New Roman"/>
        </w:rPr>
        <w:t>далее - Порядок) разработан в целях реализации гражданами, проживающими на территории МО «Чародинский район», права на обращение в органы местного самоуправления, повышения качества рассмотрения письменных (в том числе электронных) и устных обращений, поступивших в администрацию МО «Чародинский район».</w:t>
      </w:r>
    </w:p>
    <w:p w:rsidR="00AA5865" w:rsidRPr="001B0785" w:rsidRDefault="00AA5865" w:rsidP="00AA586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1.2.</w:t>
      </w:r>
      <w:r w:rsidRPr="001B0785">
        <w:rPr>
          <w:rFonts w:ascii="Times New Roman" w:hAnsi="Times New Roman" w:cs="Times New Roman"/>
        </w:rPr>
        <w:t xml:space="preserve"> Граждане реализуют право на обращение свободно и добровольно.</w:t>
      </w:r>
    </w:p>
    <w:p w:rsidR="00AA5865" w:rsidRPr="001B0785" w:rsidRDefault="00AA5865" w:rsidP="00AA586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1.3</w:t>
      </w:r>
      <w:r w:rsidRPr="001B0785">
        <w:rPr>
          <w:rFonts w:ascii="Times New Roman" w:hAnsi="Times New Roman" w:cs="Times New Roman"/>
        </w:rPr>
        <w:t>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лиц.</w:t>
      </w:r>
    </w:p>
    <w:p w:rsidR="00AA5865" w:rsidRPr="001B0785" w:rsidRDefault="00AA5865" w:rsidP="00AA586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1.4</w:t>
      </w:r>
      <w:r w:rsidRPr="001B0785">
        <w:rPr>
          <w:rFonts w:ascii="Times New Roman" w:hAnsi="Times New Roman" w:cs="Times New Roman"/>
        </w:rPr>
        <w:t>. Осуществление гражданами права на обращение не должно нарушать права и свободы других лиц.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      </w:t>
      </w:r>
      <w:r w:rsidRPr="001B0785">
        <w:rPr>
          <w:rFonts w:ascii="Times New Roman" w:hAnsi="Times New Roman" w:cs="Times New Roman"/>
          <w:b/>
        </w:rPr>
        <w:t>1.5.</w:t>
      </w:r>
      <w:r w:rsidRPr="001B0785">
        <w:rPr>
          <w:rFonts w:ascii="Times New Roman" w:hAnsi="Times New Roman" w:cs="Times New Roman"/>
        </w:rPr>
        <w:t xml:space="preserve"> Способы обращения в администрацию МО «Чародинский район» (далее - Администрация):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1) в письменной форме по адресу: </w:t>
      </w:r>
      <w:proofErr w:type="spellStart"/>
      <w:proofErr w:type="gramStart"/>
      <w:r w:rsidRPr="001B0785">
        <w:rPr>
          <w:rFonts w:ascii="Times New Roman" w:hAnsi="Times New Roman" w:cs="Times New Roman"/>
        </w:rPr>
        <w:t>РД,Чародинский</w:t>
      </w:r>
      <w:proofErr w:type="spellEnd"/>
      <w:proofErr w:type="gramEnd"/>
      <w:r w:rsidRPr="001B0785">
        <w:rPr>
          <w:rFonts w:ascii="Times New Roman" w:hAnsi="Times New Roman" w:cs="Times New Roman"/>
        </w:rPr>
        <w:t xml:space="preserve"> район, село Цуриб,ул.И.Шамиля,д1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2) в форме электронного документа через «</w:t>
      </w:r>
      <w:proofErr w:type="spellStart"/>
      <w:r w:rsidRPr="001B0785">
        <w:rPr>
          <w:rFonts w:ascii="Times New Roman" w:hAnsi="Times New Roman" w:cs="Times New Roman"/>
        </w:rPr>
        <w:t>Web</w:t>
      </w:r>
      <w:proofErr w:type="spellEnd"/>
      <w:r w:rsidRPr="001B0785">
        <w:rPr>
          <w:rFonts w:ascii="Times New Roman" w:hAnsi="Times New Roman" w:cs="Times New Roman"/>
        </w:rPr>
        <w:t xml:space="preserve">-приемную», размещенную на официальном сайте Администрации, а также на адрес электронной почты Администрации МО «Чародинский район» 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3) устно в ходе личного приема граждан, проводимого главой муниципального образования, главой Администрации, иными должностными лицами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1.6.</w:t>
      </w:r>
      <w:r w:rsidRPr="001B0785">
        <w:rPr>
          <w:rFonts w:ascii="Times New Roman" w:hAnsi="Times New Roman" w:cs="Times New Roman"/>
        </w:rPr>
        <w:t xml:space="preserve"> Гражданин вправе получить устную информацию о регистрации его обращения по телефону.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1.7.</w:t>
      </w:r>
      <w:r w:rsidRPr="001B0785">
        <w:rPr>
          <w:rFonts w:ascii="Times New Roman" w:hAnsi="Times New Roman" w:cs="Times New Roman"/>
        </w:rPr>
        <w:t xml:space="preserve"> Уполномоченное должностное лицо, ответственное за организацию доступа к информации о работе с обращениями граждан (далее - уполномоченное лицо), определяется правовым актом Администрации в соответствии с Положением о порядке организации доступа к информации о деятельности</w:t>
      </w:r>
      <w:r w:rsidRPr="001B0785">
        <w:rPr>
          <w:rFonts w:ascii="Times New Roman" w:hAnsi="Times New Roman" w:cs="Times New Roman"/>
        </w:rPr>
        <w:tab/>
        <w:t>Администрации, утвержденным постановлением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Администрации (указать его дату и номер).</w:t>
      </w:r>
    </w:p>
    <w:p w:rsidR="00AA5865" w:rsidRPr="001B0785" w:rsidRDefault="00AA5865" w:rsidP="00AA5865">
      <w:pPr>
        <w:pStyle w:val="a4"/>
        <w:jc w:val="center"/>
        <w:rPr>
          <w:rFonts w:ascii="Times New Roman" w:hAnsi="Times New Roman" w:cs="Times New Roman"/>
          <w:b/>
        </w:rPr>
      </w:pPr>
    </w:p>
    <w:p w:rsidR="00AA5865" w:rsidRPr="001B0785" w:rsidRDefault="00AA5865" w:rsidP="00AA586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bookmarkStart w:id="1" w:name="bookmark9"/>
      <w:r w:rsidRPr="001B0785">
        <w:rPr>
          <w:rFonts w:ascii="Times New Roman" w:hAnsi="Times New Roman" w:cs="Times New Roman"/>
          <w:b/>
        </w:rPr>
        <w:t>Требования к письменному обращению</w:t>
      </w:r>
      <w:bookmarkEnd w:id="1"/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2.1.</w:t>
      </w:r>
      <w:r w:rsidRPr="001B0785">
        <w:rPr>
          <w:rFonts w:ascii="Times New Roman" w:hAnsi="Times New Roman" w:cs="Times New Roman"/>
        </w:rPr>
        <w:t xml:space="preserve"> В письменном обращении, поступившем в Администрацию или должностному лицу Администрации, гражданин в обязательном порядке указывает наименование Администрации,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2.2.</w:t>
      </w:r>
      <w:r w:rsidRPr="001B0785">
        <w:rPr>
          <w:rFonts w:ascii="Times New Roman" w:hAnsi="Times New Roman" w:cs="Times New Roman"/>
        </w:rPr>
        <w:t xml:space="preserve">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2.3.</w:t>
      </w:r>
      <w:r w:rsidRPr="001B0785">
        <w:rPr>
          <w:rFonts w:ascii="Times New Roman" w:hAnsi="Times New Roman" w:cs="Times New Roman"/>
        </w:rPr>
        <w:t xml:space="preserve"> Обращение, поступившее в Администрацию или должностному лицу Администрации в форме электронного документа, в течение 1 рабочего дня со дня поступления направляется должностному лицу Администрации, курирующему деятельность по работе с обращениями граждан для регистрации в системе электронного документооборота Администрации и дальнейшего рассмотрения в соответствии с настоящим Порядком.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2.4.</w:t>
      </w:r>
      <w:r w:rsidRPr="001B0785">
        <w:rPr>
          <w:rFonts w:ascii="Times New Roman" w:hAnsi="Times New Roman" w:cs="Times New Roman"/>
        </w:rPr>
        <w:t xml:space="preserve"> В случае поступлений обращений в выходные или праздничные дни регистрация обращений производится в первый рабочий день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2.5</w:t>
      </w:r>
      <w:r w:rsidRPr="001B0785">
        <w:rPr>
          <w:rFonts w:ascii="Times New Roman" w:hAnsi="Times New Roman" w:cs="Times New Roman"/>
        </w:rPr>
        <w:t>. Регистрации и учету в системе электронного документооборота Администрации подлежат все поступившие обращения граждан, включая и те, которые по форме не соответствуют требованиям, установленным пунктами 2.1 и 2.2</w:t>
      </w:r>
      <w:proofErr w:type="gramStart"/>
      <w:r w:rsidRPr="001B0785">
        <w:rPr>
          <w:rFonts w:ascii="Times New Roman" w:hAnsi="Times New Roman" w:cs="Times New Roman"/>
        </w:rPr>
        <w:t>. настоящего</w:t>
      </w:r>
      <w:proofErr w:type="gramEnd"/>
      <w:r w:rsidRPr="001B0785">
        <w:rPr>
          <w:rFonts w:ascii="Times New Roman" w:hAnsi="Times New Roman" w:cs="Times New Roman"/>
        </w:rPr>
        <w:t xml:space="preserve"> Порядка.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lastRenderedPageBreak/>
        <w:t xml:space="preserve">      </w:t>
      </w:r>
      <w:r w:rsidRPr="001B0785">
        <w:rPr>
          <w:rFonts w:ascii="Times New Roman" w:hAnsi="Times New Roman" w:cs="Times New Roman"/>
          <w:b/>
        </w:rPr>
        <w:tab/>
        <w:t xml:space="preserve"> 2.6.</w:t>
      </w:r>
      <w:r w:rsidRPr="001B0785">
        <w:rPr>
          <w:rFonts w:ascii="Times New Roman" w:hAnsi="Times New Roman" w:cs="Times New Roman"/>
        </w:rPr>
        <w:t xml:space="preserve"> При приеме письменного обращения непосредственно от гражданина по его просьбе на втором экземпляре принятого письменного обращения ставится соответствующая отметка с указанием даты его принятия, фамилии и инициалов лица, принявшего обращение, и сообщается контактный телефон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Отметка о поступлении документа может проставляться с помощью штампа.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       </w:t>
      </w:r>
      <w:r w:rsidRPr="001B0785">
        <w:rPr>
          <w:rFonts w:ascii="Times New Roman" w:hAnsi="Times New Roman" w:cs="Times New Roman"/>
        </w:rPr>
        <w:tab/>
      </w:r>
      <w:r w:rsidRPr="001B0785">
        <w:rPr>
          <w:rFonts w:ascii="Times New Roman" w:hAnsi="Times New Roman" w:cs="Times New Roman"/>
          <w:b/>
        </w:rPr>
        <w:t>2.7.</w:t>
      </w:r>
      <w:r w:rsidRPr="001B0785">
        <w:rPr>
          <w:rFonts w:ascii="Times New Roman" w:hAnsi="Times New Roman" w:cs="Times New Roman"/>
        </w:rPr>
        <w:t xml:space="preserve"> Обращение проверяется работником Администрации, курирующим деятельность по работе с обращениями граждан на повторность, при необходимости сверяется с находящейся в архиве предыдущей перепиской.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Повторным считается обращение, поступившее от одного и того же автора по одному и тому же вопросу, на которое гражданину был дан ответ в соответствии</w:t>
      </w:r>
      <w:r w:rsidRPr="001B0785">
        <w:rPr>
          <w:rFonts w:ascii="Times New Roman" w:hAnsi="Times New Roman" w:cs="Times New Roman"/>
        </w:rPr>
        <w:tab/>
        <w:t>с требованиями, установленными действующим законодательством.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       </w:t>
      </w:r>
      <w:r w:rsidRPr="001B0785">
        <w:rPr>
          <w:rFonts w:ascii="Times New Roman" w:hAnsi="Times New Roman" w:cs="Times New Roman"/>
        </w:rPr>
        <w:tab/>
      </w:r>
      <w:r w:rsidRPr="001B0785">
        <w:rPr>
          <w:rFonts w:ascii="Times New Roman" w:hAnsi="Times New Roman" w:cs="Times New Roman"/>
          <w:b/>
        </w:rPr>
        <w:t>2.8.</w:t>
      </w:r>
      <w:r w:rsidRPr="001B0785">
        <w:rPr>
          <w:rFonts w:ascii="Times New Roman" w:hAnsi="Times New Roman" w:cs="Times New Roman"/>
        </w:rPr>
        <w:t xml:space="preserve"> При регистрации обращения в системе электронного документооборота Администрации заполняется регистрационная карточка обращения по установленной форме.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  <w:b/>
        </w:rPr>
      </w:pPr>
      <w:r w:rsidRPr="001B0785">
        <w:rPr>
          <w:rFonts w:ascii="Times New Roman" w:hAnsi="Times New Roman" w:cs="Times New Roman"/>
        </w:rPr>
        <w:t xml:space="preserve">        </w:t>
      </w:r>
      <w:r w:rsidRPr="001B0785">
        <w:rPr>
          <w:rFonts w:ascii="Times New Roman" w:hAnsi="Times New Roman" w:cs="Times New Roman"/>
        </w:rPr>
        <w:tab/>
      </w:r>
      <w:r w:rsidRPr="001B0785">
        <w:rPr>
          <w:rFonts w:ascii="Times New Roman" w:hAnsi="Times New Roman" w:cs="Times New Roman"/>
          <w:b/>
        </w:rPr>
        <w:t>2.9</w:t>
      </w:r>
      <w:r w:rsidRPr="001B0785">
        <w:rPr>
          <w:rFonts w:ascii="Times New Roman" w:hAnsi="Times New Roman" w:cs="Times New Roman"/>
        </w:rPr>
        <w:t>. Порядок регистрации и прохождения зарегистрированного в Администрации обращения, включая отправку готового ответа, осуществляется с соблюдением правил документооборота.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2.10</w:t>
      </w:r>
      <w:r w:rsidRPr="001B0785">
        <w:rPr>
          <w:rFonts w:ascii="Times New Roman" w:hAnsi="Times New Roman" w:cs="Times New Roman"/>
        </w:rPr>
        <w:t>.  Зарегистрированное обращение направляется непосредственному исполнителю в день проставления резолюции с указанием по его исполнению.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Резолюция оформляется на свободном месте рабочего поля документа либо на бланке резолюции или вносится непосредственно в систему электронного документооборота.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Резолюция включает: фамилию, инициалы исполнителя (исполнителей), поручение по обращению, при необходимости - срок исполнения, подпись лица, вынесшего резолюцию, дату резолюции.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2.11</w:t>
      </w:r>
      <w:r w:rsidRPr="001B0785">
        <w:rPr>
          <w:rFonts w:ascii="Times New Roman" w:hAnsi="Times New Roman" w:cs="Times New Roman"/>
        </w:rPr>
        <w:t>. Для рассмотрения и подготовки ответа на обращение исполнитель изучает обращение и материалы к нему (при их наличии),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2.12</w:t>
      </w:r>
      <w:r w:rsidRPr="001B0785">
        <w:rPr>
          <w:rFonts w:ascii="Times New Roman" w:hAnsi="Times New Roman" w:cs="Times New Roman"/>
        </w:rPr>
        <w:t>. 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2.13</w:t>
      </w:r>
      <w:r w:rsidRPr="001B0785">
        <w:rPr>
          <w:rFonts w:ascii="Times New Roman" w:hAnsi="Times New Roman" w:cs="Times New Roman"/>
        </w:rPr>
        <w:t>. Обращение, в котором обжалуется судебное решение, в течение семи дней со дня регистрации в системе электронного документооборота Администрации возвращается гражданину, направившему обращение, с разъяснением порядка обжалования данного судебного решения.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2.14</w:t>
      </w:r>
      <w:r w:rsidRPr="001B0785">
        <w:rPr>
          <w:rFonts w:ascii="Times New Roman" w:hAnsi="Times New Roman" w:cs="Times New Roman"/>
        </w:rPr>
        <w:t>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оставляется без ответа по существу поставленных в нем вопросов с уведомлением гражданина о недопустимости злоупотребления правом.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2.15</w:t>
      </w:r>
      <w:r w:rsidRPr="001B0785">
        <w:rPr>
          <w:rFonts w:ascii="Times New Roman" w:hAnsi="Times New Roman" w:cs="Times New Roman"/>
        </w:rPr>
        <w:t>. В</w:t>
      </w:r>
      <w:r w:rsidRPr="001B0785">
        <w:rPr>
          <w:rFonts w:ascii="Times New Roman" w:hAnsi="Times New Roman" w:cs="Times New Roman"/>
        </w:rPr>
        <w:tab/>
        <w:t>случае, если текст письменного</w:t>
      </w:r>
      <w:r w:rsidRPr="001B0785">
        <w:rPr>
          <w:rFonts w:ascii="Times New Roman" w:hAnsi="Times New Roman" w:cs="Times New Roman"/>
        </w:rPr>
        <w:tab/>
        <w:t>обращения</w:t>
      </w:r>
      <w:r w:rsidRPr="001B0785">
        <w:rPr>
          <w:rFonts w:ascii="Times New Roman" w:hAnsi="Times New Roman" w:cs="Times New Roman"/>
        </w:rPr>
        <w:tab/>
        <w:t>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</w:t>
      </w:r>
      <w:r w:rsidRPr="001B0785">
        <w:rPr>
          <w:rFonts w:ascii="Times New Roman" w:hAnsi="Times New Roman" w:cs="Times New Roman"/>
        </w:rPr>
        <w:tab/>
        <w:t>со дня</w:t>
      </w:r>
      <w:r w:rsidRPr="001B0785">
        <w:rPr>
          <w:rFonts w:ascii="Times New Roman" w:hAnsi="Times New Roman" w:cs="Times New Roman"/>
        </w:rPr>
        <w:tab/>
        <w:t>регистрации обращения в системе</w:t>
      </w:r>
      <w:r w:rsidRPr="001B0785">
        <w:rPr>
          <w:rFonts w:ascii="Times New Roman" w:hAnsi="Times New Roman" w:cs="Times New Roman"/>
        </w:rPr>
        <w:tab/>
        <w:t>электронного документооборота Администрации сообщается гражданину, направившему обращение, если его фамилия и почтовый адрес поддаются прочтению.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2.16</w:t>
      </w:r>
      <w:r w:rsidRPr="001B0785">
        <w:rPr>
          <w:rFonts w:ascii="Times New Roman" w:hAnsi="Times New Roman" w:cs="Times New Roman"/>
        </w:rPr>
        <w:t>. В</w:t>
      </w:r>
      <w:r w:rsidRPr="001B0785">
        <w:rPr>
          <w:rFonts w:ascii="Times New Roman" w:hAnsi="Times New Roman" w:cs="Times New Roman"/>
        </w:rPr>
        <w:tab/>
        <w:t xml:space="preserve"> случае, если текст письменного</w:t>
      </w:r>
      <w:r w:rsidRPr="001B0785">
        <w:rPr>
          <w:rFonts w:ascii="Times New Roman" w:hAnsi="Times New Roman" w:cs="Times New Roman"/>
        </w:rPr>
        <w:tab/>
        <w:t>обращения</w:t>
      </w:r>
      <w:r w:rsidRPr="001B0785">
        <w:rPr>
          <w:rFonts w:ascii="Times New Roman" w:hAnsi="Times New Roman" w:cs="Times New Roman"/>
        </w:rPr>
        <w:tab/>
        <w:t>не позволяет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1B0785">
        <w:rPr>
          <w:rFonts w:ascii="Times New Roman" w:hAnsi="Times New Roman" w:cs="Times New Roman"/>
        </w:rPr>
        <w:t>определить</w:t>
      </w:r>
      <w:proofErr w:type="gramEnd"/>
      <w:r w:rsidRPr="001B0785">
        <w:rPr>
          <w:rFonts w:ascii="Times New Roman" w:hAnsi="Times New Roman" w:cs="Times New Roman"/>
        </w:rPr>
        <w:t xml:space="preserve"> суть предложения, заявления или жалобы, ответ на обращение не дается,</w:t>
      </w:r>
      <w:r w:rsidRPr="001B0785">
        <w:rPr>
          <w:rFonts w:ascii="Times New Roman" w:hAnsi="Times New Roman" w:cs="Times New Roman"/>
        </w:rPr>
        <w:tab/>
        <w:t>и оно не подлежит</w:t>
      </w:r>
      <w:r w:rsidRPr="001B0785">
        <w:rPr>
          <w:rFonts w:ascii="Times New Roman" w:hAnsi="Times New Roman" w:cs="Times New Roman"/>
        </w:rPr>
        <w:tab/>
        <w:t>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в системе электронного документооборота Администрации сообщается гражданину, направившему обращение.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2.17</w:t>
      </w:r>
      <w:r w:rsidRPr="001B0785">
        <w:rPr>
          <w:rFonts w:ascii="Times New Roman" w:hAnsi="Times New Roman" w:cs="Times New Roman"/>
        </w:rPr>
        <w:t xml:space="preserve"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 w:rsidRPr="001B0785">
        <w:rPr>
          <w:rFonts w:ascii="Times New Roman" w:hAnsi="Times New Roman" w:cs="Times New Roman"/>
        </w:rPr>
        <w:lastRenderedPageBreak/>
        <w:t>Администрации или должностное лицо Администрации принимают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Администрацию или одному и тому же должностному лицу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О данном решении в течение семи дней со дня регистрации обращения в системе электронного документооборота Администрации сообщается гражданину, направившему обращение.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 </w:t>
      </w:r>
      <w:r w:rsidRPr="001B0785">
        <w:rPr>
          <w:rFonts w:ascii="Times New Roman" w:hAnsi="Times New Roman" w:cs="Times New Roman"/>
        </w:rPr>
        <w:tab/>
      </w:r>
      <w:r w:rsidRPr="001B0785">
        <w:rPr>
          <w:rFonts w:ascii="Times New Roman" w:hAnsi="Times New Roman" w:cs="Times New Roman"/>
          <w:b/>
        </w:rPr>
        <w:t>2.18</w:t>
      </w:r>
      <w:r w:rsidRPr="001B0785">
        <w:rPr>
          <w:rFonts w:ascii="Times New Roman" w:hAnsi="Times New Roman" w:cs="Times New Roman"/>
        </w:rPr>
        <w:t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2.19.</w:t>
      </w:r>
      <w:r w:rsidRPr="001B0785">
        <w:rPr>
          <w:rFonts w:ascii="Times New Roman" w:hAnsi="Times New Roman" w:cs="Times New Roman"/>
        </w:rPr>
        <w:t xml:space="preserve">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Администрацию или соответствующему должностному лицу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2.20</w:t>
      </w:r>
      <w:r w:rsidRPr="001B0785">
        <w:rPr>
          <w:rFonts w:ascii="Times New Roman" w:hAnsi="Times New Roman" w:cs="Times New Roman"/>
        </w:rPr>
        <w:t>. Глава Администрации может принять решение о продлении срока рассмотрения обращения не более чем на 30 дней при соблюдении условий: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1) ответственный исполнитель поручения не позднее чем за 5 дней до истечения срока исполнения поручения представляет на имя главы Администрации служебную записку с обоснованием необходимости продления срока исполнения поручения;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2) срок рассмотрения служебной записки и оформления резолюции главой Администрации составляет не более 3 дней со дня получения служебной записки;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3) в случае получения резолюции главы Администрации о продлении срока исполнения поручения в адрес гражданина в течение одного дня со дня получения резолюции направляется уведомление за подписью главы Администрации о продлении срока рассмотрения его обращения.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2.21</w:t>
      </w:r>
      <w:r w:rsidRPr="001B0785">
        <w:rPr>
          <w:rFonts w:ascii="Times New Roman" w:hAnsi="Times New Roman" w:cs="Times New Roman"/>
        </w:rPr>
        <w:t>. Продление срока рассмотрения обращения отмечается работником Администрации, курирующим деятельность по работе с обращениями граждан в системе электронного документооборота Администрации в течение 1 дня со дня принятия такого решения главой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2.22</w:t>
      </w:r>
      <w:r w:rsidRPr="001B0785">
        <w:rPr>
          <w:rFonts w:ascii="Times New Roman" w:hAnsi="Times New Roman" w:cs="Times New Roman"/>
        </w:rPr>
        <w:t>. В случае, если в обращении содержатся вопросы, решение которых не входит в компетенцию Администрации или должностного лица Администрации, обращение в течение семи дней со дня регистрации в системе электронного документооборота Администрации направляется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если текст письменного обращения не поддается прочтению.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2.23</w:t>
      </w:r>
      <w:r w:rsidRPr="001B0785">
        <w:rPr>
          <w:rFonts w:ascii="Times New Roman" w:hAnsi="Times New Roman" w:cs="Times New Roman"/>
        </w:rPr>
        <w:t>. В случае,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в системе электронного документооборота Администрации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2.24</w:t>
      </w:r>
      <w:r w:rsidRPr="001B0785">
        <w:rPr>
          <w:rFonts w:ascii="Times New Roman" w:hAnsi="Times New Roman" w:cs="Times New Roman"/>
        </w:rPr>
        <w:t>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которого обжалуется.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 </w:t>
      </w:r>
      <w:r w:rsidRPr="001B0785">
        <w:rPr>
          <w:rFonts w:ascii="Times New Roman" w:hAnsi="Times New Roman" w:cs="Times New Roman"/>
        </w:rPr>
        <w:tab/>
      </w:r>
      <w:r w:rsidRPr="001B0785">
        <w:rPr>
          <w:rFonts w:ascii="Times New Roman" w:hAnsi="Times New Roman" w:cs="Times New Roman"/>
          <w:b/>
        </w:rPr>
        <w:t>2</w:t>
      </w:r>
      <w:r w:rsidRPr="001B0785">
        <w:rPr>
          <w:rFonts w:ascii="Times New Roman" w:hAnsi="Times New Roman" w:cs="Times New Roman"/>
        </w:rPr>
        <w:t>.</w:t>
      </w:r>
      <w:r w:rsidRPr="001B0785">
        <w:rPr>
          <w:rFonts w:ascii="Times New Roman" w:hAnsi="Times New Roman" w:cs="Times New Roman"/>
          <w:b/>
        </w:rPr>
        <w:t>25</w:t>
      </w:r>
      <w:r w:rsidRPr="001B0785">
        <w:rPr>
          <w:rFonts w:ascii="Times New Roman" w:hAnsi="Times New Roman" w:cs="Times New Roman"/>
        </w:rPr>
        <w:t>. В случае, если в соответствии с предусмотренным запретом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2.26</w:t>
      </w:r>
      <w:r w:rsidRPr="001B0785">
        <w:rPr>
          <w:rFonts w:ascii="Times New Roman" w:hAnsi="Times New Roman" w:cs="Times New Roman"/>
        </w:rPr>
        <w:t>.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системе электронного документооборота Администрации в территориальный орган федерального органа исполнительной власти в сфере внутренних дел с уведомлением гражданина, направившего обращение, о переадресации его обращения, за исключением случая, если текст письменного обращения не поддается прочтению.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lastRenderedPageBreak/>
        <w:t>2.27.</w:t>
      </w:r>
      <w:r w:rsidRPr="001B0785">
        <w:rPr>
          <w:rFonts w:ascii="Times New Roman" w:hAnsi="Times New Roman" w:cs="Times New Roman"/>
        </w:rPr>
        <w:t xml:space="preserve"> Ответ на обращение направляется заявителю в форме электронного документа по адресу электронной почты, указанному в обращении, и в письменной форме по почтовому адресу, указанному в обращении, путем оформления почтового отправления в конверт и передачи его по реестру должностному лицу Администрации, курирующему деятельность по работе с обращениями граждан с документами для отправки в установленном порядке.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2.28</w:t>
      </w:r>
      <w:r w:rsidRPr="001B0785">
        <w:rPr>
          <w:rFonts w:ascii="Times New Roman" w:hAnsi="Times New Roman" w:cs="Times New Roman"/>
        </w:rPr>
        <w:t>.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 Ответ направляется указанному лицу для доведения его содержания до сведения остальных лиц, подписавших обращение.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Если получатель ответа в коллективном обращении не определен, ответ направляется первому лицу, подписавшему обращение, указавшему адрес, по которому должен быть направлен ответ, для доведения его содержания до сведения остальных лиц, подписавших обращение.</w:t>
      </w:r>
    </w:p>
    <w:p w:rsidR="00AA5865" w:rsidRPr="001B0785" w:rsidRDefault="00AA5865" w:rsidP="00AA5865">
      <w:pPr>
        <w:pStyle w:val="a4"/>
        <w:jc w:val="center"/>
        <w:rPr>
          <w:rFonts w:ascii="Times New Roman" w:hAnsi="Times New Roman" w:cs="Times New Roman"/>
          <w:b/>
        </w:rPr>
      </w:pPr>
    </w:p>
    <w:p w:rsidR="00AA5865" w:rsidRPr="001B0785" w:rsidRDefault="00AA5865" w:rsidP="00AA586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B0785">
        <w:rPr>
          <w:rFonts w:ascii="Times New Roman" w:hAnsi="Times New Roman" w:cs="Times New Roman"/>
          <w:b/>
        </w:rPr>
        <w:t>Организация и проведение личного приема граждан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3.1.</w:t>
      </w:r>
      <w:r w:rsidRPr="001B0785">
        <w:rPr>
          <w:rFonts w:ascii="Times New Roman" w:hAnsi="Times New Roman" w:cs="Times New Roman"/>
        </w:rPr>
        <w:t xml:space="preserve"> Глава Администрации, иные должностные лица ведут личный прием граждан по предварительной записи в соответствии с графиком личного приема граждан, утвержденным распоряжением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3.2</w:t>
      </w:r>
      <w:r w:rsidRPr="001B0785">
        <w:rPr>
          <w:rFonts w:ascii="Times New Roman" w:hAnsi="Times New Roman" w:cs="Times New Roman"/>
        </w:rPr>
        <w:t>. Информация о графике личного приема граждан (месте проведения, а также об установленных для личного приема граждан днях и часах) размещается при входе в здание или в фойе здания Администрации, а также на официальном сайте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3.3</w:t>
      </w:r>
      <w:r w:rsidRPr="001B0785">
        <w:rPr>
          <w:rFonts w:ascii="Times New Roman" w:hAnsi="Times New Roman" w:cs="Times New Roman"/>
        </w:rPr>
        <w:t>. При записи на личный прием заполняется карточка личного приема (далее - карточка) в которую вносятся со слов гражданина следующие данные: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- фамилия, имя, отчество (последнее - при наличии) гражданина,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- дата рождения,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- почтовый адрес для направления ответа,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- контактный телефон,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- повторность обращения,</w:t>
      </w:r>
    </w:p>
    <w:p w:rsidR="00AA5865" w:rsidRPr="001B0785" w:rsidRDefault="00AA5865" w:rsidP="00AA5865">
      <w:pPr>
        <w:pStyle w:val="a4"/>
        <w:ind w:left="709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- краткое содержание устного обращения.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      </w:t>
      </w:r>
      <w:r w:rsidRPr="001B0785">
        <w:rPr>
          <w:rFonts w:ascii="Times New Roman" w:hAnsi="Times New Roman" w:cs="Times New Roman"/>
        </w:rPr>
        <w:tab/>
      </w:r>
      <w:r w:rsidRPr="001B0785">
        <w:rPr>
          <w:rFonts w:ascii="Times New Roman" w:hAnsi="Times New Roman" w:cs="Times New Roman"/>
          <w:b/>
        </w:rPr>
        <w:t>3.4</w:t>
      </w:r>
      <w:r w:rsidRPr="001B0785">
        <w:rPr>
          <w:rFonts w:ascii="Times New Roman" w:hAnsi="Times New Roman" w:cs="Times New Roman"/>
        </w:rPr>
        <w:t>. В случае выявления повторности или неоднократности поступления от гражданина обращений работником Администрации, курирующим деятельность по работе с обращениями граждан распечатываются копии ответов по предшествующим обращениям данного гражданина, которые передаются должностному лицу, осуществляющему личный прием гражданина.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      </w:t>
      </w:r>
      <w:r w:rsidRPr="001B0785">
        <w:rPr>
          <w:rFonts w:ascii="Times New Roman" w:hAnsi="Times New Roman" w:cs="Times New Roman"/>
        </w:rPr>
        <w:tab/>
      </w:r>
      <w:r w:rsidRPr="001B0785">
        <w:rPr>
          <w:rFonts w:ascii="Times New Roman" w:hAnsi="Times New Roman" w:cs="Times New Roman"/>
          <w:b/>
        </w:rPr>
        <w:t>3.5</w:t>
      </w:r>
      <w:r w:rsidRPr="001B0785">
        <w:rPr>
          <w:rFonts w:ascii="Times New Roman" w:hAnsi="Times New Roman" w:cs="Times New Roman"/>
        </w:rPr>
        <w:t>. Личный прием граждан в Администрации проводится с соблюдением требований, обеспечивающих доступность для граждан с ограниченными физическими возможностями, общественную и пожарную безопасность, недопущение разглашения сведений, содержащихся в устных обращениях, а также отвечающих санитарно-эпидемиологическим требованиям.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3.6.</w:t>
      </w:r>
      <w:r w:rsidRPr="001B0785">
        <w:rPr>
          <w:rFonts w:ascii="Times New Roman" w:hAnsi="Times New Roman" w:cs="Times New Roman"/>
        </w:rPr>
        <w:t xml:space="preserve"> При личном приеме гражданин предъявляет документ, удостоверяющий его личность.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3.7</w:t>
      </w:r>
      <w:r w:rsidRPr="001B0785">
        <w:rPr>
          <w:rFonts w:ascii="Times New Roman" w:hAnsi="Times New Roman" w:cs="Times New Roman"/>
        </w:rPr>
        <w:t>.Личный прием главой Администрации, его заместителем осуществляется в порядке очередности согласно списку граждан, приглашенных на личный прием, и в течение установленного времени в соответствии с графиком личного приема, утвержденным распоряжением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При неявке гражданина в назначенное время на личный прием в</w:t>
      </w:r>
      <w:r w:rsidRPr="001B0785">
        <w:rPr>
          <w:rFonts w:ascii="Times New Roman" w:hAnsi="Times New Roman" w:cs="Times New Roman"/>
          <w:b/>
        </w:rPr>
        <w:t xml:space="preserve"> карточку</w:t>
      </w:r>
      <w:r w:rsidRPr="001B0785">
        <w:rPr>
          <w:rFonts w:ascii="Times New Roman" w:hAnsi="Times New Roman" w:cs="Times New Roman"/>
        </w:rPr>
        <w:t xml:space="preserve"> личного приема вносится соответствующая запись.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>При опоздании гражданина на личный прием более чем на 20 минут, в связи с изменением порядка очередности приема граждан гражданину по решению главы Администрации, отказывается в личном приеме, если график личного приема граждан на данный день полностью заполнен, с предложением переноса приема на другое время (другой день).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3.8</w:t>
      </w:r>
      <w:r w:rsidRPr="001B0785">
        <w:rPr>
          <w:rFonts w:ascii="Times New Roman" w:hAnsi="Times New Roman" w:cs="Times New Roman"/>
        </w:rPr>
        <w:t xml:space="preserve">. Содержание устного обращения гражданина в ходе личного приема заносится в </w:t>
      </w:r>
      <w:r w:rsidRPr="001B0785">
        <w:rPr>
          <w:rFonts w:ascii="Times New Roman" w:hAnsi="Times New Roman" w:cs="Times New Roman"/>
          <w:b/>
        </w:rPr>
        <w:t>карточку.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3.9</w:t>
      </w:r>
      <w:r w:rsidRPr="001B0785">
        <w:rPr>
          <w:rFonts w:ascii="Times New Roman" w:hAnsi="Times New Roman" w:cs="Times New Roman"/>
        </w:rPr>
        <w:t>. В</w:t>
      </w:r>
      <w:r w:rsidRPr="001B0785">
        <w:rPr>
          <w:rFonts w:ascii="Times New Roman" w:hAnsi="Times New Roman" w:cs="Times New Roman"/>
        </w:rPr>
        <w:tab/>
        <w:t xml:space="preserve">случае, </w:t>
      </w:r>
      <w:r w:rsidRPr="001B0785">
        <w:rPr>
          <w:rFonts w:ascii="Times New Roman" w:hAnsi="Times New Roman" w:cs="Times New Roman"/>
        </w:rPr>
        <w:tab/>
        <w:t>если</w:t>
      </w:r>
      <w:r w:rsidRPr="001B0785">
        <w:rPr>
          <w:rFonts w:ascii="Times New Roman" w:hAnsi="Times New Roman" w:cs="Times New Roman"/>
        </w:rPr>
        <w:tab/>
        <w:t>изложенные</w:t>
      </w:r>
      <w:r w:rsidRPr="001B0785">
        <w:rPr>
          <w:rFonts w:ascii="Times New Roman" w:hAnsi="Times New Roman" w:cs="Times New Roman"/>
        </w:rPr>
        <w:tab/>
        <w:t>в</w:t>
      </w:r>
      <w:r w:rsidRPr="001B0785">
        <w:rPr>
          <w:rFonts w:ascii="Times New Roman" w:hAnsi="Times New Roman" w:cs="Times New Roman"/>
        </w:rPr>
        <w:tab/>
        <w:t>устном</w:t>
      </w:r>
      <w:r w:rsidRPr="001B0785">
        <w:rPr>
          <w:rFonts w:ascii="Times New Roman" w:hAnsi="Times New Roman" w:cs="Times New Roman"/>
        </w:rPr>
        <w:tab/>
        <w:t>обращении</w:t>
      </w:r>
      <w:r w:rsidRPr="001B0785">
        <w:rPr>
          <w:rFonts w:ascii="Times New Roman" w:hAnsi="Times New Roman" w:cs="Times New Roman"/>
        </w:rPr>
        <w:tab/>
        <w:t xml:space="preserve">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</w:t>
      </w:r>
      <w:r w:rsidRPr="001B0785">
        <w:rPr>
          <w:rFonts w:ascii="Times New Roman" w:hAnsi="Times New Roman" w:cs="Times New Roman"/>
          <w:b/>
        </w:rPr>
        <w:t>карточке.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3.10.</w:t>
      </w:r>
      <w:r w:rsidRPr="001B0785">
        <w:rPr>
          <w:rFonts w:ascii="Times New Roman" w:hAnsi="Times New Roman" w:cs="Times New Roman"/>
        </w:rPr>
        <w:t xml:space="preserve"> В</w:t>
      </w:r>
      <w:r w:rsidRPr="001B0785">
        <w:rPr>
          <w:rFonts w:ascii="Times New Roman" w:hAnsi="Times New Roman" w:cs="Times New Roman"/>
        </w:rPr>
        <w:tab/>
        <w:t xml:space="preserve"> случае, если</w:t>
      </w:r>
      <w:r w:rsidRPr="001B0785">
        <w:rPr>
          <w:rFonts w:ascii="Times New Roman" w:hAnsi="Times New Roman" w:cs="Times New Roman"/>
        </w:rPr>
        <w:tab/>
        <w:t>изложенные</w:t>
      </w:r>
      <w:r w:rsidRPr="001B0785">
        <w:rPr>
          <w:rFonts w:ascii="Times New Roman" w:hAnsi="Times New Roman" w:cs="Times New Roman"/>
        </w:rPr>
        <w:tab/>
        <w:t>в</w:t>
      </w:r>
      <w:r w:rsidRPr="001B0785">
        <w:rPr>
          <w:rFonts w:ascii="Times New Roman" w:hAnsi="Times New Roman" w:cs="Times New Roman"/>
        </w:rPr>
        <w:tab/>
        <w:t>устном</w:t>
      </w:r>
      <w:r w:rsidRPr="001B0785">
        <w:rPr>
          <w:rFonts w:ascii="Times New Roman" w:hAnsi="Times New Roman" w:cs="Times New Roman"/>
        </w:rPr>
        <w:tab/>
        <w:t>обращении</w:t>
      </w:r>
      <w:r w:rsidRPr="001B0785">
        <w:rPr>
          <w:rFonts w:ascii="Times New Roman" w:hAnsi="Times New Roman" w:cs="Times New Roman"/>
        </w:rPr>
        <w:tab/>
        <w:t xml:space="preserve">факты и обстоятельства требуют изучения, проработки, принятия необходимых мер и направления поручений должностным лицам Администрации, то по результатам их рассмотрения гражданину направляется письменный </w:t>
      </w:r>
      <w:r w:rsidRPr="001B0785">
        <w:rPr>
          <w:rFonts w:ascii="Times New Roman" w:hAnsi="Times New Roman" w:cs="Times New Roman"/>
        </w:rPr>
        <w:lastRenderedPageBreak/>
        <w:t>ответ по существу поставленных в обращении вопросов в течение 30 дней со дня регистрации карточки в системе электронного документооборота Администрации.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3.11</w:t>
      </w:r>
      <w:r w:rsidRPr="001B0785">
        <w:rPr>
          <w:rFonts w:ascii="Times New Roman" w:hAnsi="Times New Roman" w:cs="Times New Roman"/>
        </w:rPr>
        <w:t>. Письменные обращения, принятые в ходе личного приема, подлежат регистрации в системе электронного документооборота Администрации и рассмотрению в соответствии с настоящим Порядком. О регистрации письменного обращения в системе электронного документооборота Администрации производится запись в карточке.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3.12.</w:t>
      </w:r>
      <w:r w:rsidRPr="001B0785">
        <w:rPr>
          <w:rFonts w:ascii="Times New Roman" w:hAnsi="Times New Roman" w:cs="Times New Roman"/>
        </w:rPr>
        <w:t xml:space="preserve"> В ходе личного приема гражданину отказывается в дальнейшем рассмотрении обращения, если ему ранее был дан ответ по существу поставленных в обращении вопросов, о чем делается соответствующая запись в карточке.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</w:rPr>
        <w:t xml:space="preserve"> </w:t>
      </w:r>
      <w:r w:rsidRPr="001B0785">
        <w:rPr>
          <w:rFonts w:ascii="Times New Roman" w:hAnsi="Times New Roman" w:cs="Times New Roman"/>
        </w:rPr>
        <w:tab/>
      </w:r>
      <w:r w:rsidRPr="001B0785">
        <w:rPr>
          <w:rFonts w:ascii="Times New Roman" w:hAnsi="Times New Roman" w:cs="Times New Roman"/>
          <w:b/>
        </w:rPr>
        <w:t>3.13</w:t>
      </w:r>
      <w:r w:rsidRPr="001B0785">
        <w:rPr>
          <w:rFonts w:ascii="Times New Roman" w:hAnsi="Times New Roman" w:cs="Times New Roman"/>
        </w:rPr>
        <w:t>. В случае, если в обращении содержатся вопросы, решение которых не входит в компетенцию Администрации или должностного лица Администрации, гражданину дается разъяснение, куда и в каком порядке ему следует обратиться.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3.14.</w:t>
      </w:r>
      <w:r w:rsidRPr="001B0785">
        <w:rPr>
          <w:rFonts w:ascii="Times New Roman" w:hAnsi="Times New Roman" w:cs="Times New Roman"/>
        </w:rPr>
        <w:t xml:space="preserve"> Результат личного приема и поручения должностным лицам Администрации (при наличии) заносятся в карточку.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3.15.</w:t>
      </w:r>
      <w:r w:rsidRPr="001B0785">
        <w:rPr>
          <w:rFonts w:ascii="Times New Roman" w:hAnsi="Times New Roman" w:cs="Times New Roman"/>
        </w:rPr>
        <w:t xml:space="preserve"> Не позднее следующего дня после проведения личного приема, заполненная и подписанная главой Администрации, его заместителями, карточка личного приема регистрируется работником Администрации, курирующим деятельность по работе с обращениями граждан в системе электронного документооборота Администрации.</w:t>
      </w:r>
    </w:p>
    <w:p w:rsidR="00AA5865" w:rsidRPr="001B0785" w:rsidRDefault="00AA5865" w:rsidP="00AA5865">
      <w:pPr>
        <w:pStyle w:val="a4"/>
        <w:jc w:val="both"/>
        <w:rPr>
          <w:rFonts w:ascii="Times New Roman" w:hAnsi="Times New Roman" w:cs="Times New Roman"/>
        </w:rPr>
      </w:pPr>
    </w:p>
    <w:p w:rsidR="00AA5865" w:rsidRPr="001B0785" w:rsidRDefault="00AA5865" w:rsidP="00AA586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bookmarkStart w:id="2" w:name="bookmark11"/>
      <w:r w:rsidRPr="001B0785">
        <w:rPr>
          <w:rFonts w:ascii="Times New Roman" w:hAnsi="Times New Roman" w:cs="Times New Roman"/>
          <w:b/>
        </w:rPr>
        <w:t>Формы контроля за рассмотрением обращений</w:t>
      </w:r>
      <w:bookmarkEnd w:id="2"/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4.1.</w:t>
      </w:r>
      <w:r w:rsidRPr="001B0785">
        <w:rPr>
          <w:rFonts w:ascii="Times New Roman" w:hAnsi="Times New Roman" w:cs="Times New Roman"/>
        </w:rPr>
        <w:t xml:space="preserve"> Текущий контроль за соблюдением настоящего Порядка и иных нормативных правовых актов, устанавливающих требования к рассмотрению обращений, принятие мер по своевременному выявлению и устранению причин нарушения прав, свобод и законных интересов граждан осуществляется в пределах своей компетенции должностным лицом Администрации, курирующим деятельность по работе с обращениями граждан.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4.2.</w:t>
      </w:r>
      <w:r w:rsidRPr="001B0785">
        <w:rPr>
          <w:rFonts w:ascii="Times New Roman" w:hAnsi="Times New Roman" w:cs="Times New Roman"/>
        </w:rPr>
        <w:t xml:space="preserve"> Общий контроль за соблюдением сроков исполнения по рассмотрению обращений и мониторинг работы по рассмотрению обращений граждан проводится должностным лицом Администрации, курирующим деятельность по работе с обращениями граждан.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4.3</w:t>
      </w:r>
      <w:r w:rsidRPr="001B0785">
        <w:rPr>
          <w:rFonts w:ascii="Times New Roman" w:hAnsi="Times New Roman" w:cs="Times New Roman"/>
        </w:rPr>
        <w:t>. В рамках осуществления общего контроля должностное лицо Администрации, курирующее деятельность по работе с обращениями граждан может направить в адрес исполнителей в системе электронного документооборота Администрации напоминание о наступлении срока рассмотрения обращений.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4.4.</w:t>
      </w:r>
      <w:r w:rsidRPr="001B0785">
        <w:rPr>
          <w:rFonts w:ascii="Times New Roman" w:hAnsi="Times New Roman" w:cs="Times New Roman"/>
        </w:rPr>
        <w:t xml:space="preserve"> В рамках осуществления общего контроля должностное лицо Администрации, курирующее деятельность по работе с обращениями граждан ежедневно проводит мониторинг рассмотрения обращений и в случае выявления фактов нарушения сроков рассмотрения обращений направляет в адрес исполнителей уведомление о нарушении сроков рассмотрения обращений с требованием о незамедлительном направлении ответа на обращение.</w:t>
      </w:r>
    </w:p>
    <w:p w:rsidR="00AA5865" w:rsidRPr="001B0785" w:rsidRDefault="00AA5865" w:rsidP="00AA586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B0785">
        <w:rPr>
          <w:rFonts w:ascii="Times New Roman" w:hAnsi="Times New Roman" w:cs="Times New Roman"/>
          <w:b/>
        </w:rPr>
        <w:t>4.5.</w:t>
      </w:r>
      <w:r w:rsidRPr="001B0785">
        <w:rPr>
          <w:rFonts w:ascii="Times New Roman" w:hAnsi="Times New Roman" w:cs="Times New Roman"/>
        </w:rPr>
        <w:t xml:space="preserve"> Должностные лица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рассмотрения обращений.</w:t>
      </w:r>
    </w:p>
    <w:p w:rsidR="00AA5865" w:rsidRPr="001B078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Pr="001B078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Pr="0096265A" w:rsidRDefault="00AA5865" w:rsidP="00AA586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AA5865" w:rsidRPr="0096265A" w:rsidRDefault="00AA5865" w:rsidP="00AA5865">
      <w:pPr>
        <w:jc w:val="both"/>
      </w:pPr>
    </w:p>
    <w:p w:rsidR="00AA5865" w:rsidRPr="0096265A" w:rsidRDefault="00AA5865" w:rsidP="00AA5865">
      <w:pPr>
        <w:tabs>
          <w:tab w:val="left" w:pos="1170"/>
          <w:tab w:val="left" w:pos="5715"/>
        </w:tabs>
        <w:outlineLvl w:val="0"/>
      </w:pPr>
    </w:p>
    <w:p w:rsidR="00AA5865" w:rsidRDefault="00AA5865" w:rsidP="00AA5865">
      <w:pPr>
        <w:tabs>
          <w:tab w:val="left" w:pos="6435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AA5865" w:rsidRDefault="00AA5865" w:rsidP="00AA586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A5865" w:rsidRDefault="00AA5865" w:rsidP="00AA5865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</w:p>
    <w:p w:rsidR="00FF29A7" w:rsidRDefault="00FF29A7">
      <w:bookmarkStart w:id="3" w:name="_GoBack"/>
      <w:bookmarkEnd w:id="3"/>
    </w:p>
    <w:sectPr w:rsidR="00FF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36166"/>
    <w:multiLevelType w:val="hybridMultilevel"/>
    <w:tmpl w:val="7DAA8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65"/>
    <w:rsid w:val="00AA5865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D510-9579-43C1-B842-9947928F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6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AA58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A5865"/>
    <w:pPr>
      <w:spacing w:after="0" w:line="240" w:lineRule="auto"/>
    </w:pPr>
  </w:style>
  <w:style w:type="paragraph" w:styleId="a6">
    <w:name w:val="List Paragraph"/>
    <w:aliases w:val="мой"/>
    <w:basedOn w:val="a"/>
    <w:link w:val="a7"/>
    <w:uiPriority w:val="34"/>
    <w:qFormat/>
    <w:rsid w:val="00AA5865"/>
    <w:pPr>
      <w:ind w:left="720"/>
      <w:contextualSpacing/>
    </w:pPr>
    <w:rPr>
      <w:rFonts w:asciiTheme="minorHAnsi" w:eastAsiaTheme="minorEastAsia" w:hAnsiTheme="minorHAns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AA5865"/>
    <w:rPr>
      <w:rFonts w:eastAsiaTheme="minorEastAsia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AA5865"/>
  </w:style>
  <w:style w:type="character" w:customStyle="1" w:styleId="2">
    <w:name w:val="Основной текст (2)_"/>
    <w:basedOn w:val="a0"/>
    <w:link w:val="20"/>
    <w:rsid w:val="00AA5865"/>
    <w:rPr>
      <w:rFonts w:ascii="Times New Roman" w:eastAsia="Times New Roman" w:hAnsi="Times New Roman" w:cs="Times New Roman"/>
      <w:color w:val="222222"/>
    </w:rPr>
  </w:style>
  <w:style w:type="paragraph" w:customStyle="1" w:styleId="20">
    <w:name w:val="Основной текст (2)"/>
    <w:basedOn w:val="a"/>
    <w:link w:val="2"/>
    <w:rsid w:val="00AA5865"/>
    <w:pPr>
      <w:widowControl w:val="0"/>
      <w:spacing w:after="320" w:line="264" w:lineRule="auto"/>
      <w:jc w:val="center"/>
    </w:pPr>
    <w:rPr>
      <w:rFonts w:eastAsia="Times New Roman" w:cs="Times New Roman"/>
      <w:color w:val="222222"/>
      <w:sz w:val="22"/>
    </w:rPr>
  </w:style>
  <w:style w:type="character" w:customStyle="1" w:styleId="5">
    <w:name w:val="Основной текст (5)_"/>
    <w:link w:val="50"/>
    <w:rsid w:val="00AA5865"/>
    <w:rPr>
      <w:i/>
      <w:iCs/>
      <w:sz w:val="28"/>
      <w:szCs w:val="28"/>
      <w:shd w:val="clear" w:color="auto" w:fill="FFFFFF"/>
    </w:rPr>
  </w:style>
  <w:style w:type="character" w:customStyle="1" w:styleId="3">
    <w:name w:val="Заголовок №3 + Курсив"/>
    <w:rsid w:val="00AA58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rsid w:val="00AA58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AA58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5865"/>
    <w:pPr>
      <w:widowControl w:val="0"/>
      <w:shd w:val="clear" w:color="auto" w:fill="FFFFFF"/>
      <w:spacing w:before="60" w:line="648" w:lineRule="exact"/>
      <w:jc w:val="center"/>
    </w:pPr>
    <w:rPr>
      <w:rFonts w:asciiTheme="minorHAnsi" w:hAnsiTheme="minorHAnsi"/>
      <w:i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2024-01-12T08:18:00Z</dcterms:created>
  <dcterms:modified xsi:type="dcterms:W3CDTF">2024-01-12T08:19:00Z</dcterms:modified>
</cp:coreProperties>
</file>