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F3C" w:rsidRDefault="00B71F3C" w:rsidP="00B71F3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Style w:val="a4"/>
          <w:rFonts w:ascii="Arial" w:hAnsi="Arial" w:cs="Arial"/>
          <w:color w:val="666666"/>
        </w:rPr>
        <w:t>С 01 января 2025 года закреплена обязанность глав регионов ежегодно устанавливать квоты для детей-инвалидов и детей с ограниченными возможностями здоровья в государственных и муниципальных организациях отдыха детей и их оздоровления</w:t>
      </w:r>
    </w:p>
    <w:p w:rsidR="00B71F3C" w:rsidRDefault="00B71F3C" w:rsidP="00B71F3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Установлено, что органы исполнительной власти субъектов РФ и органы местного самоуправления в пределах своих полномочий должны принимать меры по созданию равного доступа к отдыху и оздоровлению детей-инвалидов и детей с ограниченными возможностями здоровья.</w:t>
      </w:r>
    </w:p>
    <w:p w:rsidR="00B71F3C" w:rsidRDefault="00B71F3C" w:rsidP="00B71F3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Такой равный доступ к отдыху и оздоровлению обеспечивается в том числе установлением соответствующих квот.</w:t>
      </w:r>
    </w:p>
    <w:p w:rsidR="00B71F3C" w:rsidRDefault="00B71F3C" w:rsidP="00B71F3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Федеральный закон вступает в силу с 1 января 2025 года.</w:t>
      </w:r>
    </w:p>
    <w:p w:rsidR="00B71F3C" w:rsidRDefault="00B71F3C" w:rsidP="00B71F3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Style w:val="a5"/>
          <w:rFonts w:ascii="Arial" w:hAnsi="Arial" w:cs="Arial"/>
          <w:color w:val="666666"/>
        </w:rPr>
        <w:t>Федеральный закон от 04.08.2023 N 475-ФЗ"О внесении изменений в Федеральный закон "Об основных гарантиях прав ребенка в Российской Федерации" и статью 44 Федерального закона "Об общих принципах организации публичной власти в субъектах Российской Федерации"</w:t>
      </w:r>
    </w:p>
    <w:p w:rsidR="008A04D0" w:rsidRDefault="008A04D0">
      <w:bookmarkStart w:id="0" w:name="_GoBack"/>
      <w:bookmarkEnd w:id="0"/>
    </w:p>
    <w:sectPr w:rsidR="008A0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0A0"/>
    <w:rsid w:val="002A10A0"/>
    <w:rsid w:val="008A04D0"/>
    <w:rsid w:val="00B7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84A1E5-3207-46E6-BA51-3F678A253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1F3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1F3C"/>
    <w:rPr>
      <w:b/>
      <w:bCs/>
    </w:rPr>
  </w:style>
  <w:style w:type="character" w:styleId="a5">
    <w:name w:val="Emphasis"/>
    <w:basedOn w:val="a0"/>
    <w:uiPriority w:val="20"/>
    <w:qFormat/>
    <w:rsid w:val="00B71F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6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2023-12-04T10:05:00Z</dcterms:created>
  <dcterms:modified xsi:type="dcterms:W3CDTF">2023-12-04T10:05:00Z</dcterms:modified>
</cp:coreProperties>
</file>