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EE0" w:rsidRDefault="003B1EE0" w:rsidP="003B1EE0"/>
    <w:p w:rsidR="003B1EE0" w:rsidRPr="00B924CE" w:rsidRDefault="003B1EE0" w:rsidP="003B1EE0">
      <w:pPr>
        <w:pStyle w:val="1"/>
        <w:shd w:val="clear" w:color="auto" w:fill="auto"/>
        <w:spacing w:before="0" w:after="0" w:line="240" w:lineRule="auto"/>
        <w:ind w:lef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B1EE0" w:rsidRDefault="003B1EE0" w:rsidP="003B1EE0">
      <w:pPr>
        <w:pStyle w:val="1"/>
        <w:shd w:val="clear" w:color="auto" w:fill="auto"/>
        <w:spacing w:before="0" w:after="0" w:line="240" w:lineRule="auto"/>
        <w:ind w:left="20"/>
        <w:rPr>
          <w:b/>
          <w:sz w:val="36"/>
          <w:szCs w:val="36"/>
        </w:rPr>
      </w:pPr>
    </w:p>
    <w:p w:rsidR="003B1EE0" w:rsidRPr="009F6669" w:rsidRDefault="003B1EE0" w:rsidP="003B1EE0">
      <w:pPr>
        <w:pStyle w:val="1"/>
        <w:shd w:val="clear" w:color="auto" w:fill="auto"/>
        <w:spacing w:before="0" w:after="0" w:line="240" w:lineRule="auto"/>
        <w:ind w:left="20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АДМИНИСТРАЦИЯ</w:t>
      </w:r>
    </w:p>
    <w:p w:rsidR="003B1EE0" w:rsidRPr="009F6669" w:rsidRDefault="003B1EE0" w:rsidP="003B1EE0">
      <w:pPr>
        <w:jc w:val="center"/>
        <w:rPr>
          <w:rFonts w:ascii="Times New Roman" w:hAnsi="Times New Roman"/>
          <w:sz w:val="28"/>
          <w:szCs w:val="28"/>
        </w:rPr>
      </w:pPr>
      <w:r w:rsidRPr="009F6669">
        <w:rPr>
          <w:rFonts w:ascii="Times New Roman" w:hAnsi="Times New Roman"/>
          <w:sz w:val="28"/>
          <w:szCs w:val="28"/>
        </w:rPr>
        <w:t>МУНИЦИПАЛЬНОГО ОБРАЗОВАНИЯ «ЧАРОДИНСКИЙ РАЙОН»</w:t>
      </w:r>
    </w:p>
    <w:p w:rsidR="003B1EE0" w:rsidRPr="009F6669" w:rsidRDefault="003B1EE0" w:rsidP="003B1EE0">
      <w:pPr>
        <w:jc w:val="center"/>
        <w:rPr>
          <w:rFonts w:ascii="Times New Roman" w:hAnsi="Times New Roman"/>
        </w:rPr>
      </w:pPr>
    </w:p>
    <w:p w:rsidR="003B1EE0" w:rsidRPr="009F6669" w:rsidRDefault="003B1EE0" w:rsidP="003B1EE0">
      <w:pPr>
        <w:jc w:val="center"/>
        <w:rPr>
          <w:rFonts w:ascii="Times New Roman" w:hAnsi="Times New Roman"/>
          <w:b/>
          <w:sz w:val="36"/>
          <w:szCs w:val="36"/>
        </w:rPr>
      </w:pPr>
      <w:r w:rsidRPr="009F6669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3B1EE0" w:rsidRPr="004D67A9" w:rsidRDefault="003B1EE0" w:rsidP="003B1EE0">
      <w:pPr>
        <w:jc w:val="center"/>
        <w:rPr>
          <w:rFonts w:ascii="Times New Roman" w:hAnsi="Times New Roman"/>
          <w:b/>
          <w:sz w:val="16"/>
          <w:szCs w:val="16"/>
        </w:rPr>
      </w:pPr>
    </w:p>
    <w:p w:rsidR="003B1EE0" w:rsidRPr="009F6669" w:rsidRDefault="003B1EE0" w:rsidP="003B1EE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     декабря 2023 г. №</w:t>
      </w:r>
    </w:p>
    <w:p w:rsidR="003B1EE0" w:rsidRDefault="003B1EE0" w:rsidP="003B1EE0">
      <w:pPr>
        <w:jc w:val="center"/>
      </w:pPr>
      <w:r w:rsidRPr="009F6669">
        <w:rPr>
          <w:rFonts w:ascii="Times New Roman" w:hAnsi="Times New Roman"/>
        </w:rPr>
        <w:t>с. Цуриб</w:t>
      </w:r>
    </w:p>
    <w:p w:rsidR="003B1EE0" w:rsidRDefault="003B1EE0" w:rsidP="003B1EE0"/>
    <w:p w:rsidR="003B1EE0" w:rsidRDefault="003B1EE0" w:rsidP="003B1EE0"/>
    <w:p w:rsidR="003B1EE0" w:rsidRDefault="003B1EE0" w:rsidP="003B1EE0"/>
    <w:p w:rsidR="003B1EE0" w:rsidRDefault="003B1EE0" w:rsidP="003B1E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</w:t>
      </w:r>
      <w:r w:rsidRPr="00FE6F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порядка</w:t>
      </w:r>
      <w:r w:rsidRPr="00FE6F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378D9">
        <w:rPr>
          <w:rFonts w:ascii="Times New Roman" w:eastAsia="Times New Roman" w:hAnsi="Times New Roman" w:cs="Times New Roman"/>
          <w:b/>
          <w:sz w:val="28"/>
          <w:szCs w:val="28"/>
        </w:rPr>
        <w:t>реализации мероприятий</w:t>
      </w:r>
      <w:bookmarkEnd w:id="0"/>
      <w:r w:rsidRPr="004378D9">
        <w:rPr>
          <w:rFonts w:ascii="Times New Roman" w:eastAsia="Times New Roman" w:hAnsi="Times New Roman" w:cs="Times New Roman"/>
          <w:b/>
          <w:sz w:val="28"/>
          <w:szCs w:val="28"/>
        </w:rPr>
        <w:t>, направленных на информирование населения о принимаемых мерах в сфере жилищно-коммунального хозяйства и о развитии общественного контроля в этой сфере</w:t>
      </w: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3B1EE0" w:rsidRPr="00FE6F83" w:rsidRDefault="003B1EE0" w:rsidP="003B1E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1EE0" w:rsidRPr="00BA0F06" w:rsidRDefault="003B1EE0" w:rsidP="003B1EE0">
      <w:pPr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6F83">
        <w:rPr>
          <w:rFonts w:ascii="Times New Roman" w:eastAsia="Times New Roman" w:hAnsi="Times New Roman" w:cs="Times New Roman"/>
          <w:sz w:val="28"/>
          <w:szCs w:val="28"/>
        </w:rPr>
        <w:t>В соответствии с п. 9.8 статьи 14 Федерального закона от 21 июля 2007 года № 185-ФЗ «О Фонде содействия реформированию жилищно-коммунального хозяйства», в целях обеспечения условий предоставления финансовой поддержки за счет средств Фонда содействия реформированию жилищно-коммунального хозяйства, руководствуясь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Чародинский</w:t>
      </w:r>
      <w:proofErr w:type="spellEnd"/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Дагестан»»,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Pr="00BA0F06">
        <w:rPr>
          <w:rFonts w:ascii="Times New Roman" w:eastAsia="Times New Roman" w:hAnsi="Times New Roman" w:cs="Times New Roman"/>
          <w:b/>
          <w:sz w:val="28"/>
          <w:szCs w:val="28"/>
        </w:rPr>
        <w:t>п о с т а н о в л я е т:</w:t>
      </w:r>
    </w:p>
    <w:p w:rsidR="003B1EE0" w:rsidRPr="00FE6F83" w:rsidRDefault="003B1EE0" w:rsidP="003B1E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Порядок реализации мероприятий, направленных на информирование населения о принимаемых мерах в сфере жилищно-коммунального хозяйства и о развитии общественного контроля в этой сфере, согласно приложению. </w:t>
      </w:r>
    </w:p>
    <w:p w:rsidR="003B1EE0" w:rsidRPr="00FE6F83" w:rsidRDefault="003B1EE0" w:rsidP="003B1E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         </w:t>
      </w:r>
      <w:r w:rsidRPr="00FE6F83">
        <w:rPr>
          <w:rFonts w:ascii="Times New Roman" w:hAnsi="Times New Roman" w:cs="Times New Roman"/>
          <w:sz w:val="28"/>
          <w:szCs w:val="28"/>
        </w:rPr>
        <w:t xml:space="preserve">2. Направить </w:t>
      </w:r>
      <w:r w:rsidRPr="0077482D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Pr="00FE6F83">
        <w:rPr>
          <w:rFonts w:ascii="Times New Roman" w:hAnsi="Times New Roman" w:cs="Times New Roman"/>
          <w:sz w:val="28"/>
          <w:szCs w:val="28"/>
        </w:rPr>
        <w:t xml:space="preserve"> в Министерство юстиции РД для включения в регистр муниципальных нормативных правовых актов в установленный законом срок.</w:t>
      </w:r>
    </w:p>
    <w:p w:rsidR="003B1EE0" w:rsidRPr="00FE6F83" w:rsidRDefault="003B1EE0" w:rsidP="003B1EE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6F83">
        <w:rPr>
          <w:rFonts w:ascii="Times New Roman" w:hAnsi="Times New Roman" w:cs="Times New Roman"/>
          <w:sz w:val="28"/>
          <w:szCs w:val="28"/>
        </w:rPr>
        <w:t xml:space="preserve">       3. В течение </w:t>
      </w:r>
      <w:r>
        <w:rPr>
          <w:rFonts w:ascii="Times New Roman" w:hAnsi="Times New Roman" w:cs="Times New Roman"/>
          <w:sz w:val="28"/>
          <w:szCs w:val="28"/>
        </w:rPr>
        <w:t xml:space="preserve">10 рабочих дней после дня принятия направить настоящее постановление </w:t>
      </w:r>
      <w:r w:rsidRPr="00FE6F83">
        <w:rPr>
          <w:rFonts w:ascii="Times New Roman" w:hAnsi="Times New Roman" w:cs="Times New Roman"/>
          <w:sz w:val="28"/>
          <w:szCs w:val="28"/>
        </w:rPr>
        <w:t>в прокуратуру для проведения антикоррупционной экспертизы и проверки на предмет законности.</w:t>
      </w:r>
    </w:p>
    <w:p w:rsidR="003B1EE0" w:rsidRPr="00FE6F83" w:rsidRDefault="003B1EE0" w:rsidP="003B1E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6F83"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4. Настоящее постановление </w:t>
      </w:r>
      <w:r w:rsidRPr="00FE6F83">
        <w:rPr>
          <w:rFonts w:ascii="Times New Roman" w:hAnsi="Times New Roman" w:cs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3B1EE0" w:rsidRPr="00FE6F83" w:rsidRDefault="003B1EE0" w:rsidP="003B1E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F83"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5.    Контроль за исполнением постановления оставляю за собой.  </w:t>
      </w:r>
    </w:p>
    <w:p w:rsidR="003B1EE0" w:rsidRPr="00FE6F83" w:rsidRDefault="003B1EE0" w:rsidP="003B1E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3B1EE0" w:rsidRPr="00FE6F83" w:rsidRDefault="003B1EE0" w:rsidP="003B1E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3B1EE0" w:rsidRPr="00FE6F83" w:rsidRDefault="003B1EE0" w:rsidP="003B1EE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:rsidR="003B1EE0" w:rsidRPr="00FE6F83" w:rsidRDefault="003B1EE0" w:rsidP="003B1E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3B1EE0" w:rsidRPr="00FE6F83" w:rsidRDefault="003B1EE0" w:rsidP="003B1E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EE0" w:rsidRPr="00FE6F83" w:rsidRDefault="003B1EE0" w:rsidP="003B1E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EE0" w:rsidRPr="00FE6F83" w:rsidRDefault="003B1EE0" w:rsidP="003B1E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EE0" w:rsidRPr="00FE6F83" w:rsidRDefault="003B1EE0" w:rsidP="003B1E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EE0" w:rsidRPr="00FE6F83" w:rsidRDefault="003B1EE0" w:rsidP="003B1E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1EE0" w:rsidRPr="00FE6F83" w:rsidRDefault="003B1EE0" w:rsidP="003B1EE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Приложение  </w:t>
      </w:r>
    </w:p>
    <w:p w:rsidR="003B1EE0" w:rsidRPr="00FE6F83" w:rsidRDefault="003B1EE0" w:rsidP="003B1EE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3B1EE0" w:rsidRPr="004378D9" w:rsidRDefault="003B1EE0" w:rsidP="003B1EE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78D9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3B1EE0" w:rsidRPr="00FE6F83" w:rsidRDefault="003B1EE0" w:rsidP="003B1E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78D9">
        <w:rPr>
          <w:rFonts w:ascii="Times New Roman" w:eastAsia="Times New Roman" w:hAnsi="Times New Roman" w:cs="Times New Roman"/>
          <w:b/>
          <w:sz w:val="28"/>
          <w:szCs w:val="28"/>
        </w:rPr>
        <w:t>реализации мероприятий, направленных на информирование населения о принимаемых мерах в сфере жилищно-коммунального хозяйства и о развитии общественного контроля в этой сфере</w:t>
      </w:r>
    </w:p>
    <w:p w:rsidR="003B1EE0" w:rsidRPr="00FE6F83" w:rsidRDefault="003B1EE0" w:rsidP="003B1E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6F83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3B1EE0" w:rsidRPr="00FE6F83" w:rsidRDefault="003B1EE0" w:rsidP="003B1E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3B1EE0" w:rsidRPr="00FE6F83" w:rsidRDefault="003B1EE0" w:rsidP="003B1E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F83">
        <w:rPr>
          <w:rFonts w:ascii="Times New Roman" w:eastAsia="Times New Roman" w:hAnsi="Times New Roman" w:cs="Times New Roman"/>
          <w:sz w:val="28"/>
          <w:szCs w:val="28"/>
        </w:rPr>
        <w:t>1.1. Настоящий Порядок разработан с целью определения порядка реализации 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мероприятий, направленных на информирование населения, средств массовой информации, некоммерческих общественных организаций, осуществляющих деятельность в сфере жилищно-коммунального хозяйства (далее - некоммерческие общественные организации), о принимаемых мерах, направленных на развитие общественного контроля в этой сфере. </w:t>
      </w:r>
    </w:p>
    <w:p w:rsidR="003B1EE0" w:rsidRPr="00FE6F83" w:rsidRDefault="003B1EE0" w:rsidP="003B1E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Ответственным должностным лицом</w:t>
      </w: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6F83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, уполномоченным осуществлять информирование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населения </w:t>
      </w:r>
      <w:r w:rsidRPr="00FE6F83">
        <w:rPr>
          <w:rFonts w:ascii="Times New Roman" w:eastAsia="Times New Roman" w:hAnsi="Times New Roman" w:cs="Times New Roman"/>
          <w:sz w:val="28"/>
          <w:szCs w:val="28"/>
        </w:rPr>
        <w:t>по вопросам жилищно-ком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мунального хозяйства, является специалист по вопросам градостроительства и </w:t>
      </w:r>
      <w:r w:rsidRPr="00FE6F83">
        <w:rPr>
          <w:rFonts w:ascii="Times New Roman" w:eastAsia="Times New Roman" w:hAnsi="Times New Roman" w:cs="Times New Roman"/>
          <w:sz w:val="28"/>
          <w:szCs w:val="28"/>
        </w:rPr>
        <w:t>архитектуры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Pr="00FE6F83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район» (далее- специалист) </w:t>
      </w: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EE0" w:rsidRPr="00FE6F83" w:rsidRDefault="003B1EE0" w:rsidP="003B1E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3B1EE0" w:rsidRPr="00A8041C" w:rsidRDefault="003B1EE0" w:rsidP="003B1E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2. Порядок информирования о принимаемых мерах в сфере</w:t>
      </w:r>
    </w:p>
    <w:p w:rsidR="003B1EE0" w:rsidRPr="00A8041C" w:rsidRDefault="003B1EE0" w:rsidP="003B1E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жилищно-коммунального хозяйства и о развитии общественного</w:t>
      </w:r>
    </w:p>
    <w:p w:rsidR="003B1EE0" w:rsidRPr="00A8041C" w:rsidRDefault="003B1EE0" w:rsidP="003B1E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 в этой сфере</w:t>
      </w:r>
    </w:p>
    <w:p w:rsidR="003B1EE0" w:rsidRPr="00A8041C" w:rsidRDefault="003B1EE0" w:rsidP="003B1E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3B1EE0" w:rsidRPr="00A8041C" w:rsidRDefault="003B1EE0" w:rsidP="003B1E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2.1. Информирование средств массовой информации, некоммерческих общественных организаций о принимаемых мерах, направленных на развитие общественного контроля в этой сфере осуществляется посредством рассылки развернутых информационных релизов. </w:t>
      </w:r>
    </w:p>
    <w:p w:rsidR="003B1EE0" w:rsidRPr="00A8041C" w:rsidRDefault="003B1EE0" w:rsidP="003B1E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2.2. Виды информации, включаемые в информационные релизы: </w:t>
      </w:r>
    </w:p>
    <w:p w:rsidR="003B1EE0" w:rsidRPr="00A8041C" w:rsidRDefault="003B1EE0" w:rsidP="003B1E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- комментарии и разъяснения специалистов по запросам граждан и некоммерческих общественных организаций; </w:t>
      </w:r>
    </w:p>
    <w:p w:rsidR="003B1EE0" w:rsidRPr="00A8041C" w:rsidRDefault="003B1EE0" w:rsidP="003B1E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- информация о результатах осуществления надзора и контроля за деятельностью управляющих организаций; </w:t>
      </w:r>
    </w:p>
    <w:p w:rsidR="003B1EE0" w:rsidRPr="00A8041C" w:rsidRDefault="003B1EE0" w:rsidP="003B1E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- контактная информация: указывается 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</w:t>
      </w: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, территориальных органов </w:t>
      </w:r>
      <w:proofErr w:type="spellStart"/>
      <w:r w:rsidRPr="00A8041C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A8041C">
        <w:rPr>
          <w:rFonts w:ascii="Times New Roman" w:eastAsia="Times New Roman" w:hAnsi="Times New Roman" w:cs="Times New Roman"/>
          <w:sz w:val="28"/>
          <w:szCs w:val="28"/>
        </w:rPr>
        <w:t>, общественных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объединений и организаций, перечень которых определяется главой района. </w:t>
      </w:r>
    </w:p>
    <w:p w:rsidR="003B1EE0" w:rsidRPr="00A8041C" w:rsidRDefault="003B1EE0" w:rsidP="003B1E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2.3. Информирование производится не реже одного раза в месяц. </w:t>
      </w:r>
    </w:p>
    <w:p w:rsidR="003B1EE0" w:rsidRPr="00A8041C" w:rsidRDefault="003B1EE0" w:rsidP="003B1E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2.4. Средствами массовой информации, которые информируются о принимаемых мерах в сфере жилищно-коммунального хозяйства и по вопросам развития общественного контроля в этой сфере являются: </w:t>
      </w:r>
    </w:p>
    <w:p w:rsidR="003B1EE0" w:rsidRPr="00A8041C" w:rsidRDefault="003B1EE0" w:rsidP="003B1E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- газета  (указать наименование); </w:t>
      </w:r>
    </w:p>
    <w:p w:rsidR="003B1EE0" w:rsidRPr="00A8041C" w:rsidRDefault="003B1EE0" w:rsidP="003B1E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>- официальный сайт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3B1EE0" w:rsidRPr="00A8041C" w:rsidRDefault="003B1EE0" w:rsidP="003B1E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2.5. Взаимодействие с Общественным советом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Чародинского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 (далее - Общественный совет) и другими некоммерческими общественными организациями по вопросам жилищно-коммунального хозяйства осуществляется посредством представления информации по вопросам жилищно-коммунального хозяйства, а также участие представителей Администрации района на заседаниях Общественного совета и других некоммерческих общественных организаций по вопросам жилищно-коммунального хозяйства. </w:t>
      </w:r>
    </w:p>
    <w:p w:rsidR="003B1EE0" w:rsidRPr="00A8041C" w:rsidRDefault="003B1EE0" w:rsidP="003B1E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2.6. Ответственным лицом за взаимодействие с Общественным советом, другими некоммерческими общественными организациями и средствами массовой информации в рамках информационной работы и развитии общественного контроля является заместитель главы Администрации муниципального образования </w:t>
      </w:r>
      <w:r w:rsidRPr="00FE6F83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по строительству и жилищно-коммунальному хозяйству. </w:t>
      </w:r>
    </w:p>
    <w:p w:rsidR="003B1EE0" w:rsidRPr="00A8041C" w:rsidRDefault="003B1EE0" w:rsidP="003B1E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3B1EE0" w:rsidRPr="00A8041C" w:rsidRDefault="003B1EE0" w:rsidP="003B1E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3. Порядок размещения на официальном сайте муниципального</w:t>
      </w:r>
    </w:p>
    <w:p w:rsidR="003B1EE0" w:rsidRPr="00BA0F06" w:rsidRDefault="003B1EE0" w:rsidP="003B1EE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0F06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BA0F06">
        <w:rPr>
          <w:rFonts w:ascii="Times New Roman" w:eastAsia="Times New Roman" w:hAnsi="Times New Roman" w:cs="Times New Roman"/>
          <w:b/>
          <w:sz w:val="28"/>
          <w:szCs w:val="28"/>
        </w:rPr>
        <w:t>Чародинский</w:t>
      </w:r>
      <w:proofErr w:type="spellEnd"/>
      <w:r w:rsidRPr="00BA0F06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район»</w:t>
      </w:r>
    </w:p>
    <w:p w:rsidR="003B1EE0" w:rsidRPr="00A8041C" w:rsidRDefault="003B1EE0" w:rsidP="003B1E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Республики Дагестан информации о принимаемых мерах</w:t>
      </w:r>
    </w:p>
    <w:p w:rsidR="003B1EE0" w:rsidRPr="00A8041C" w:rsidRDefault="003B1EE0" w:rsidP="003B1E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в сфере жилищно-коммунального хозяйства и по вопросам</w:t>
      </w:r>
    </w:p>
    <w:p w:rsidR="003B1EE0" w:rsidRPr="00A8041C" w:rsidRDefault="003B1EE0" w:rsidP="003B1E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развития общественного контроля в этой сфере</w:t>
      </w:r>
    </w:p>
    <w:p w:rsidR="003B1EE0" w:rsidRPr="00A8041C" w:rsidRDefault="003B1EE0" w:rsidP="003B1E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3B1EE0" w:rsidRPr="00A8041C" w:rsidRDefault="003B1EE0" w:rsidP="003B1E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3.1. Официальным сайтом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6F83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Республики Дагестан (далее - сайт), на котором размещается указанная информация, является (привести адрес). </w:t>
      </w:r>
    </w:p>
    <w:p w:rsidR="003B1EE0" w:rsidRPr="00A8041C" w:rsidRDefault="003B1EE0" w:rsidP="003B1E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3.2. Информация о принимаемых мерах в сфере жилищно-коммунального хозяйства и по вопросам развития общественного контроля в этой сфере размещается на сайте в виде: </w:t>
      </w:r>
    </w:p>
    <w:p w:rsidR="003B1EE0" w:rsidRPr="00A8041C" w:rsidRDefault="003B1EE0" w:rsidP="003B1E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- комментарии и разъяснения специалистов по запросам граждан и некоммерческих общественных организаций; </w:t>
      </w:r>
    </w:p>
    <w:p w:rsidR="003B1EE0" w:rsidRPr="00A8041C" w:rsidRDefault="003B1EE0" w:rsidP="003B1E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- информация о результатах осуществления надзора и контроля за деятельностью управляющих организаций; </w:t>
      </w:r>
    </w:p>
    <w:p w:rsidR="003B1EE0" w:rsidRPr="00A8041C" w:rsidRDefault="003B1EE0" w:rsidP="003B1E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- контактная информация уполномоченных органов и организаций; </w:t>
      </w:r>
    </w:p>
    <w:p w:rsidR="003B1EE0" w:rsidRPr="00A8041C" w:rsidRDefault="003B1EE0" w:rsidP="003B1E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- информация по стандарту раскрытия информации. </w:t>
      </w:r>
    </w:p>
    <w:p w:rsidR="003B1EE0" w:rsidRPr="00A8041C" w:rsidRDefault="003B1EE0" w:rsidP="003B1E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3.3. Информация на сайте обновляется не реже одного раза в месяц. </w:t>
      </w:r>
    </w:p>
    <w:p w:rsidR="003B1EE0" w:rsidRPr="00A8041C" w:rsidRDefault="003B1EE0" w:rsidP="003B1E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3.4. Ответственным лицом за размещение (обновление) информации о принимаемых мерах в сфере жилищно-коммунального хозяйства и по вопросам развития общественного контроля в этой сфере на сайте является (указывается должностное лицо ОМС). </w:t>
      </w:r>
    </w:p>
    <w:p w:rsidR="003B1EE0" w:rsidRPr="00A8041C" w:rsidRDefault="003B1EE0" w:rsidP="003B1E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3B1EE0" w:rsidRPr="00A8041C" w:rsidRDefault="003B1EE0" w:rsidP="003B1E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5. Проведение регулярных встреч представителей органов</w:t>
      </w:r>
    </w:p>
    <w:p w:rsidR="003B1EE0" w:rsidRPr="00A8041C" w:rsidRDefault="003B1EE0" w:rsidP="003B1E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местного самоуправления с гражданами по различным вопросам</w:t>
      </w:r>
    </w:p>
    <w:p w:rsidR="003B1EE0" w:rsidRPr="00A8041C" w:rsidRDefault="003B1EE0" w:rsidP="003B1E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жилищно-коммунального хозяйства</w:t>
      </w:r>
    </w:p>
    <w:p w:rsidR="003B1EE0" w:rsidRPr="00A8041C" w:rsidRDefault="003B1EE0" w:rsidP="003B1E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3B1EE0" w:rsidRPr="00A8041C" w:rsidRDefault="003B1EE0" w:rsidP="003B1E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Специалистом </w:t>
      </w: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FE6F83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 в течение полного рабочего дня осуществляется прием граждан по вопросам жилищно-коммунального хозяйства. </w:t>
      </w:r>
    </w:p>
    <w:p w:rsidR="003B1EE0" w:rsidRPr="00A8041C" w:rsidRDefault="003B1EE0" w:rsidP="003B1E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lastRenderedPageBreak/>
        <w:t>4.2. Ответственными лицами за проведение встреч с гражданами по вопросам жилищно-коммунальног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хозяйства являются специалист Администрации </w:t>
      </w:r>
      <w:r w:rsidRPr="00FE6F83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EE0" w:rsidRPr="00A8041C" w:rsidRDefault="003B1EE0" w:rsidP="003B1E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4.3. В здании Администрации </w:t>
      </w:r>
      <w:r w:rsidRPr="00FE6F83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каждый четверг с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часов 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 </w:t>
      </w: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часов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й заместитель главы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проводится личный прием граждан по вопросам жилищно-коммунального хозяйства. </w:t>
      </w:r>
    </w:p>
    <w:p w:rsidR="003B1EE0" w:rsidRPr="00A8041C" w:rsidRDefault="003B1EE0" w:rsidP="003B1E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1EE0" w:rsidRPr="00A8041C" w:rsidRDefault="003B1EE0" w:rsidP="003B1E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5. Информационные курсы, семинары по тематике</w:t>
      </w:r>
    </w:p>
    <w:p w:rsidR="003B1EE0" w:rsidRPr="00A8041C" w:rsidRDefault="003B1EE0" w:rsidP="003B1E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жилищно-коммунального хозяйства для представителей</w:t>
      </w:r>
    </w:p>
    <w:p w:rsidR="003B1EE0" w:rsidRPr="00A8041C" w:rsidRDefault="003B1EE0" w:rsidP="003B1E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товариществ собственников жилья, жилищных,</w:t>
      </w:r>
    </w:p>
    <w:p w:rsidR="003B1EE0" w:rsidRPr="00A8041C" w:rsidRDefault="003B1EE0" w:rsidP="003B1E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жилищно-строительных кооперативов, председателей советов</w:t>
      </w:r>
    </w:p>
    <w:p w:rsidR="003B1EE0" w:rsidRPr="00A8041C" w:rsidRDefault="003B1EE0" w:rsidP="003B1E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многоквартирных домов, собственников помещений,</w:t>
      </w:r>
    </w:p>
    <w:p w:rsidR="003B1EE0" w:rsidRPr="00A8041C" w:rsidRDefault="003B1EE0" w:rsidP="003B1E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представителей общественности</w:t>
      </w:r>
    </w:p>
    <w:p w:rsidR="003B1EE0" w:rsidRPr="00A8041C" w:rsidRDefault="003B1EE0" w:rsidP="003B1E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3B1EE0" w:rsidRPr="00A8041C" w:rsidRDefault="003B1EE0" w:rsidP="003B1E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5.1. Информационные курсы, семинары по тематике жилищно-коммунального хозяйства для представителей товариществ собственников жилья, жилищных, жилищно-строительных кооперативов, председателей советов многоквартирных домов, собственников помещений, представителей общественности проводятся в здании Администрации </w:t>
      </w:r>
      <w:r w:rsidRPr="00FE6F83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. Информация о проведении семинаров, курсов размещается на сайте не позднее 4 дней до начала проведения. </w:t>
      </w:r>
    </w:p>
    <w:p w:rsidR="003B1EE0" w:rsidRPr="00A8041C" w:rsidRDefault="003B1EE0" w:rsidP="003B1E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3B1EE0" w:rsidRPr="00A8041C" w:rsidRDefault="003B1EE0" w:rsidP="003B1E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6. Круглые столы, форумы, совещания, конференции по вопросам</w:t>
      </w:r>
    </w:p>
    <w:p w:rsidR="003B1EE0" w:rsidRPr="00A8041C" w:rsidRDefault="003B1EE0" w:rsidP="003B1E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развития системы общественного контроля в сфере</w:t>
      </w:r>
    </w:p>
    <w:p w:rsidR="003B1EE0" w:rsidRPr="00A8041C" w:rsidRDefault="003B1EE0" w:rsidP="003B1E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жилищно-коммунального хозяйства с участием представителей</w:t>
      </w:r>
    </w:p>
    <w:p w:rsidR="003B1EE0" w:rsidRPr="00A8041C" w:rsidRDefault="003B1EE0" w:rsidP="003B1E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b/>
          <w:bCs/>
          <w:sz w:val="28"/>
          <w:szCs w:val="28"/>
        </w:rPr>
        <w:t>некоммерческих общественных организаций</w:t>
      </w:r>
    </w:p>
    <w:p w:rsidR="003B1EE0" w:rsidRPr="00A8041C" w:rsidRDefault="003B1EE0" w:rsidP="003B1E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3B1EE0" w:rsidRPr="00A8041C" w:rsidRDefault="003B1EE0" w:rsidP="003B1E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6.1. Формами мероприятий, направленных на развитие общественного контроля в сфере жилищно-коммунального хозяйства, являются круглые столы, форумы, совещания, конференции по вопросам развития системы общественного контроля в сфере жилищно-коммунального хозяйства с участием Общественного совета и других некоммерческих общественных организаций, осуществляющих деятельность в сфере жилищно-коммунального хозяйства. </w:t>
      </w:r>
    </w:p>
    <w:p w:rsidR="003B1EE0" w:rsidRPr="00A8041C" w:rsidRDefault="003B1EE0" w:rsidP="003B1EE0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6.2. Периодичность проведения мероприятий, направленных на развитие общественного контроля в сфере жилищно-коммунального хозяйства, не реже двух раз в год. </w:t>
      </w:r>
    </w:p>
    <w:p w:rsidR="003B1EE0" w:rsidRPr="00A8041C" w:rsidRDefault="003B1EE0" w:rsidP="003B1E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3B1EE0" w:rsidRPr="00A8041C" w:rsidRDefault="003B1EE0" w:rsidP="003B1EE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041C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3B1EE0" w:rsidRDefault="003B1EE0" w:rsidP="003B1EE0"/>
    <w:p w:rsidR="00FC2F21" w:rsidRDefault="003B1EE0"/>
    <w:sectPr w:rsidR="00FC2F21" w:rsidSect="00B924C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EE0"/>
    <w:rsid w:val="0024679A"/>
    <w:rsid w:val="003B1EE0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24235-D182-4C2E-B31E-BA412B12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B1EE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3B1EE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3B1EE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5">
    <w:name w:val="Основной текст_"/>
    <w:basedOn w:val="a0"/>
    <w:link w:val="1"/>
    <w:rsid w:val="003B1EE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3B1EE0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theme="minorBidi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2023-12-15T11:35:00Z</dcterms:created>
  <dcterms:modified xsi:type="dcterms:W3CDTF">2023-12-15T11:35:00Z</dcterms:modified>
</cp:coreProperties>
</file>