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08F8" w:rsidRDefault="007408F8" w:rsidP="007408F8">
      <w:bookmarkStart w:id="0" w:name="_GoBack"/>
      <w:r>
        <w:rPr>
          <w:b/>
          <w:noProof/>
          <w:sz w:val="28"/>
          <w:szCs w:val="28"/>
        </w:rPr>
        <w:drawing>
          <wp:anchor distT="0" distB="0" distL="114300" distR="114300" simplePos="0" relativeHeight="251659264" behindDoc="0" locked="0" layoutInCell="1" allowOverlap="1" wp14:anchorId="4BD3F4DF" wp14:editId="1D65E46F">
            <wp:simplePos x="0" y="0"/>
            <wp:positionH relativeFrom="margin">
              <wp:posOffset>2576195</wp:posOffset>
            </wp:positionH>
            <wp:positionV relativeFrom="margin">
              <wp:posOffset>-603250</wp:posOffset>
            </wp:positionV>
            <wp:extent cx="741680" cy="741680"/>
            <wp:effectExtent l="0" t="0" r="1270" b="1270"/>
            <wp:wrapSquare wrapText="bothSides"/>
            <wp:docPr id="228009000" name="Рисунок 228009000" descr="C:\Documents and Settings\123\Мои документы\гер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Documents and Settings\123\Мои документы\герб.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41680" cy="74168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7408F8" w:rsidRDefault="007408F8" w:rsidP="007408F8">
      <w:pPr>
        <w:pStyle w:val="a3"/>
        <w:spacing w:before="0" w:beforeAutospacing="0" w:after="0" w:afterAutospacing="0"/>
        <w:ind w:left="644"/>
        <w:jc w:val="both"/>
        <w:rPr>
          <w:sz w:val="28"/>
          <w:szCs w:val="28"/>
        </w:rPr>
      </w:pPr>
    </w:p>
    <w:p w:rsidR="007408F8" w:rsidRPr="00263496" w:rsidRDefault="007408F8" w:rsidP="007408F8">
      <w:pPr>
        <w:jc w:val="center"/>
        <w:rPr>
          <w:rFonts w:ascii="Times New Roman" w:hAnsi="Times New Roman"/>
          <w:b/>
          <w:sz w:val="16"/>
          <w:szCs w:val="16"/>
        </w:rPr>
      </w:pPr>
      <w:r w:rsidRPr="00263496">
        <w:rPr>
          <w:rFonts w:ascii="Times New Roman" w:hAnsi="Times New Roman"/>
          <w:b/>
          <w:sz w:val="16"/>
          <w:szCs w:val="16"/>
        </w:rPr>
        <w:t>____________________</w:t>
      </w:r>
    </w:p>
    <w:p w:rsidR="007408F8" w:rsidRPr="00263496" w:rsidRDefault="007408F8" w:rsidP="007408F8">
      <w:pPr>
        <w:rPr>
          <w:rFonts w:ascii="Times New Roman" w:hAnsi="Times New Roman"/>
          <w:b/>
          <w:sz w:val="4"/>
          <w:szCs w:val="4"/>
        </w:rPr>
      </w:pPr>
      <w:r w:rsidRPr="00263496">
        <w:rPr>
          <w:rFonts w:ascii="Times New Roman" w:hAnsi="Times New Roman"/>
          <w:b/>
          <w:sz w:val="16"/>
          <w:szCs w:val="16"/>
        </w:rPr>
        <w:t xml:space="preserve"> </w:t>
      </w:r>
    </w:p>
    <w:p w:rsidR="007408F8" w:rsidRPr="00263496" w:rsidRDefault="007408F8" w:rsidP="007408F8">
      <w:pPr>
        <w:ind w:firstLine="142"/>
        <w:jc w:val="center"/>
        <w:rPr>
          <w:rFonts w:ascii="Times New Roman" w:hAnsi="Times New Roman"/>
          <w:b/>
          <w:sz w:val="36"/>
          <w:szCs w:val="36"/>
        </w:rPr>
      </w:pPr>
      <w:r w:rsidRPr="00263496">
        <w:rPr>
          <w:rFonts w:ascii="Times New Roman" w:hAnsi="Times New Roman"/>
          <w:b/>
          <w:sz w:val="36"/>
          <w:szCs w:val="36"/>
        </w:rPr>
        <w:t>АДМИНИСТРАЦИЯ</w:t>
      </w:r>
    </w:p>
    <w:p w:rsidR="007408F8" w:rsidRPr="00263496" w:rsidRDefault="007408F8" w:rsidP="007408F8">
      <w:pPr>
        <w:jc w:val="center"/>
        <w:rPr>
          <w:rFonts w:ascii="Times New Roman" w:hAnsi="Times New Roman"/>
          <w:szCs w:val="28"/>
        </w:rPr>
      </w:pPr>
      <w:r w:rsidRPr="00263496">
        <w:rPr>
          <w:rFonts w:ascii="Times New Roman" w:hAnsi="Times New Roman"/>
          <w:szCs w:val="28"/>
        </w:rPr>
        <w:t xml:space="preserve"> МУНИЦИПАЛЬНОГО ОБРАЗОВАНИЯ «ЧАРОДИНСКИЙ РАЙОН»</w:t>
      </w:r>
    </w:p>
    <w:p w:rsidR="007408F8" w:rsidRPr="00263496" w:rsidRDefault="007408F8" w:rsidP="007408F8">
      <w:pPr>
        <w:spacing w:before="240"/>
        <w:jc w:val="center"/>
        <w:rPr>
          <w:rFonts w:ascii="Times New Roman" w:hAnsi="Times New Roman"/>
          <w:b/>
          <w:sz w:val="40"/>
          <w:szCs w:val="40"/>
        </w:rPr>
      </w:pPr>
      <w:r w:rsidRPr="00263496">
        <w:rPr>
          <w:rFonts w:ascii="Times New Roman" w:hAnsi="Times New Roman"/>
          <w:b/>
          <w:sz w:val="40"/>
          <w:szCs w:val="40"/>
        </w:rPr>
        <w:t>П О С Т А Н О В Л Е Н И Е</w:t>
      </w:r>
    </w:p>
    <w:p w:rsidR="007408F8" w:rsidRPr="00263496" w:rsidRDefault="007408F8" w:rsidP="007408F8">
      <w:pPr>
        <w:jc w:val="center"/>
        <w:rPr>
          <w:rFonts w:ascii="Times New Roman" w:hAnsi="Times New Roman"/>
        </w:rPr>
      </w:pPr>
    </w:p>
    <w:p w:rsidR="007408F8" w:rsidRPr="00263496" w:rsidRDefault="007408F8" w:rsidP="007408F8">
      <w:pPr>
        <w:jc w:val="center"/>
        <w:rPr>
          <w:rFonts w:ascii="Times New Roman" w:hAnsi="Times New Roman"/>
        </w:rPr>
      </w:pPr>
      <w:r w:rsidRPr="00263496">
        <w:rPr>
          <w:rFonts w:ascii="Times New Roman" w:hAnsi="Times New Roman"/>
        </w:rPr>
        <w:t>от 16 августа 2023 г.  № 84</w:t>
      </w:r>
    </w:p>
    <w:p w:rsidR="007408F8" w:rsidRPr="00263496" w:rsidRDefault="007408F8" w:rsidP="007408F8">
      <w:pPr>
        <w:jc w:val="center"/>
        <w:rPr>
          <w:rFonts w:ascii="Times New Roman" w:hAnsi="Times New Roman"/>
        </w:rPr>
      </w:pPr>
      <w:r w:rsidRPr="00263496">
        <w:rPr>
          <w:rFonts w:ascii="Times New Roman" w:hAnsi="Times New Roman"/>
        </w:rPr>
        <w:t>с. Цуриб</w:t>
      </w:r>
    </w:p>
    <w:p w:rsidR="007408F8" w:rsidRPr="00263496" w:rsidRDefault="007408F8" w:rsidP="007408F8">
      <w:pPr>
        <w:jc w:val="center"/>
        <w:rPr>
          <w:rFonts w:ascii="Times New Roman" w:hAnsi="Times New Roman"/>
        </w:rPr>
      </w:pPr>
    </w:p>
    <w:p w:rsidR="007408F8" w:rsidRPr="00263496" w:rsidRDefault="007408F8" w:rsidP="007408F8">
      <w:pPr>
        <w:jc w:val="center"/>
        <w:rPr>
          <w:rFonts w:ascii="Times New Roman" w:eastAsia="Times New Roman" w:hAnsi="Times New Roman"/>
          <w:b/>
          <w:bCs/>
          <w:szCs w:val="28"/>
        </w:rPr>
      </w:pPr>
      <w:r w:rsidRPr="00263496">
        <w:rPr>
          <w:rFonts w:ascii="Times New Roman" w:eastAsia="Times New Roman" w:hAnsi="Times New Roman"/>
          <w:b/>
          <w:bCs/>
          <w:szCs w:val="28"/>
        </w:rPr>
        <w:t>О создании единой комиссии по проведению торгов</w:t>
      </w:r>
    </w:p>
    <w:p w:rsidR="007408F8" w:rsidRPr="00263496" w:rsidRDefault="007408F8" w:rsidP="007408F8">
      <w:pPr>
        <w:jc w:val="center"/>
        <w:rPr>
          <w:rFonts w:ascii="Times New Roman" w:eastAsia="Times New Roman" w:hAnsi="Times New Roman"/>
          <w:b/>
          <w:bCs/>
          <w:szCs w:val="28"/>
        </w:rPr>
      </w:pPr>
      <w:r w:rsidRPr="00263496">
        <w:rPr>
          <w:rFonts w:ascii="Times New Roman" w:eastAsia="Times New Roman" w:hAnsi="Times New Roman"/>
          <w:b/>
          <w:bCs/>
          <w:szCs w:val="28"/>
        </w:rPr>
        <w:t>на право заключения договоров о комплексном развитии</w:t>
      </w:r>
    </w:p>
    <w:p w:rsidR="007408F8" w:rsidRPr="00263496" w:rsidRDefault="007408F8" w:rsidP="007408F8">
      <w:pPr>
        <w:jc w:val="center"/>
        <w:rPr>
          <w:rFonts w:ascii="Times New Roman" w:eastAsia="Times New Roman" w:hAnsi="Times New Roman"/>
          <w:b/>
          <w:bCs/>
          <w:szCs w:val="28"/>
        </w:rPr>
      </w:pPr>
      <w:r w:rsidRPr="00263496">
        <w:rPr>
          <w:rFonts w:ascii="Times New Roman" w:eastAsia="Times New Roman" w:hAnsi="Times New Roman"/>
          <w:b/>
          <w:bCs/>
          <w:szCs w:val="28"/>
        </w:rPr>
        <w:t>территории в муниципальном образовании</w:t>
      </w:r>
    </w:p>
    <w:p w:rsidR="007408F8" w:rsidRPr="00263496" w:rsidRDefault="007408F8" w:rsidP="007408F8">
      <w:pPr>
        <w:jc w:val="center"/>
        <w:rPr>
          <w:rFonts w:ascii="Times New Roman" w:eastAsia="Times New Roman" w:hAnsi="Times New Roman"/>
          <w:b/>
          <w:bCs/>
          <w:szCs w:val="28"/>
        </w:rPr>
      </w:pPr>
      <w:r w:rsidRPr="00263496">
        <w:rPr>
          <w:rFonts w:ascii="Times New Roman" w:eastAsia="Times New Roman" w:hAnsi="Times New Roman"/>
          <w:b/>
          <w:bCs/>
          <w:szCs w:val="28"/>
        </w:rPr>
        <w:t>«</w:t>
      </w:r>
      <w:proofErr w:type="spellStart"/>
      <w:r w:rsidRPr="00263496">
        <w:rPr>
          <w:rFonts w:ascii="Times New Roman" w:eastAsia="Times New Roman" w:hAnsi="Times New Roman"/>
          <w:b/>
          <w:bCs/>
          <w:szCs w:val="28"/>
        </w:rPr>
        <w:t>Чародинский</w:t>
      </w:r>
      <w:proofErr w:type="spellEnd"/>
      <w:r w:rsidRPr="00263496">
        <w:rPr>
          <w:rFonts w:ascii="Times New Roman" w:eastAsia="Times New Roman" w:hAnsi="Times New Roman"/>
          <w:b/>
          <w:bCs/>
          <w:szCs w:val="28"/>
        </w:rPr>
        <w:t xml:space="preserve"> район»</w:t>
      </w:r>
    </w:p>
    <w:p w:rsidR="007408F8" w:rsidRPr="00263496" w:rsidRDefault="007408F8" w:rsidP="007408F8">
      <w:pPr>
        <w:tabs>
          <w:tab w:val="left" w:pos="7371"/>
        </w:tabs>
        <w:jc w:val="center"/>
        <w:rPr>
          <w:rFonts w:ascii="Times New Roman" w:eastAsia="Times New Roman" w:hAnsi="Times New Roman"/>
          <w:color w:val="392C69"/>
        </w:rPr>
      </w:pPr>
      <w:r w:rsidRPr="00263496">
        <w:rPr>
          <w:rFonts w:ascii="Times New Roman" w:eastAsia="Times New Roman" w:hAnsi="Times New Roman"/>
          <w:b/>
          <w:bCs/>
        </w:rPr>
        <w:t xml:space="preserve"> </w:t>
      </w:r>
    </w:p>
    <w:p w:rsidR="007408F8" w:rsidRPr="00263496" w:rsidRDefault="007408F8" w:rsidP="007408F8">
      <w:pPr>
        <w:ind w:firstLine="284"/>
        <w:jc w:val="both"/>
        <w:rPr>
          <w:rFonts w:ascii="Times New Roman" w:eastAsia="Times New Roman" w:hAnsi="Times New Roman"/>
          <w:b/>
          <w:szCs w:val="28"/>
        </w:rPr>
      </w:pPr>
      <w:r w:rsidRPr="00263496">
        <w:rPr>
          <w:rFonts w:ascii="Times New Roman" w:eastAsia="Times New Roman" w:hAnsi="Times New Roman"/>
          <w:szCs w:val="28"/>
        </w:rPr>
        <w:t>На основании Гражданского кодекса Российской Федерации, Градостроительного кодекса Российской Федерации, постановления Правительства Российской Федерации от 04.05.2021 № 701 "Об утверждении Правил проведения торгов на право заключения договора о комплексном развитии территории, Правил определения начальной цены торгов на право заключения договора о комплексном развитии территории при принятии решения о комплексном развитии территории Правительством Российской Федерации и Правил заключения договора о комплексном развитии территории посредством проведения торгов в электронной форме, Администрация муниципального образования «</w:t>
      </w:r>
      <w:proofErr w:type="spellStart"/>
      <w:r w:rsidRPr="00263496">
        <w:rPr>
          <w:rFonts w:ascii="Times New Roman" w:eastAsia="Times New Roman" w:hAnsi="Times New Roman"/>
          <w:szCs w:val="28"/>
        </w:rPr>
        <w:t>Чародинский</w:t>
      </w:r>
      <w:proofErr w:type="spellEnd"/>
      <w:r w:rsidRPr="00263496">
        <w:rPr>
          <w:rFonts w:ascii="Times New Roman" w:eastAsia="Times New Roman" w:hAnsi="Times New Roman"/>
          <w:szCs w:val="28"/>
        </w:rPr>
        <w:t xml:space="preserve"> район»  </w:t>
      </w:r>
      <w:r w:rsidRPr="00263496">
        <w:rPr>
          <w:rFonts w:ascii="Times New Roman" w:eastAsia="Times New Roman" w:hAnsi="Times New Roman"/>
          <w:b/>
          <w:szCs w:val="28"/>
        </w:rPr>
        <w:t>п о с т а н о в л я е т:</w:t>
      </w:r>
    </w:p>
    <w:p w:rsidR="007408F8" w:rsidRPr="00263496" w:rsidRDefault="007408F8" w:rsidP="007408F8">
      <w:pPr>
        <w:ind w:firstLine="284"/>
        <w:jc w:val="both"/>
        <w:rPr>
          <w:rFonts w:ascii="Times New Roman" w:eastAsia="Times New Roman" w:hAnsi="Times New Roman"/>
          <w:szCs w:val="28"/>
        </w:rPr>
      </w:pPr>
      <w:r w:rsidRPr="00263496">
        <w:rPr>
          <w:rFonts w:ascii="Times New Roman" w:eastAsia="Times New Roman" w:hAnsi="Times New Roman"/>
          <w:szCs w:val="28"/>
        </w:rPr>
        <w:t>1. Создать единую комиссию по проведению торгов на право заключения договоров о комплексном развитии территории в муниципальном образовании «</w:t>
      </w:r>
      <w:proofErr w:type="spellStart"/>
      <w:r w:rsidRPr="00263496">
        <w:rPr>
          <w:rFonts w:ascii="Times New Roman" w:eastAsia="Times New Roman" w:hAnsi="Times New Roman"/>
          <w:szCs w:val="28"/>
        </w:rPr>
        <w:t>Чародинский</w:t>
      </w:r>
      <w:proofErr w:type="spellEnd"/>
      <w:r w:rsidRPr="00263496">
        <w:rPr>
          <w:rFonts w:ascii="Times New Roman" w:eastAsia="Times New Roman" w:hAnsi="Times New Roman"/>
          <w:szCs w:val="28"/>
        </w:rPr>
        <w:t xml:space="preserve"> район» </w:t>
      </w:r>
    </w:p>
    <w:p w:rsidR="007408F8" w:rsidRPr="00263496" w:rsidRDefault="007408F8" w:rsidP="007408F8">
      <w:pPr>
        <w:ind w:firstLine="284"/>
        <w:jc w:val="both"/>
        <w:rPr>
          <w:rFonts w:ascii="Times New Roman" w:eastAsia="Times New Roman" w:hAnsi="Times New Roman"/>
          <w:szCs w:val="28"/>
        </w:rPr>
      </w:pPr>
      <w:r w:rsidRPr="00263496">
        <w:rPr>
          <w:rFonts w:ascii="Times New Roman" w:eastAsia="Times New Roman" w:hAnsi="Times New Roman"/>
          <w:szCs w:val="28"/>
        </w:rPr>
        <w:t xml:space="preserve">2. Утвердить прилагаемы состав единой комиссии по проведению торгов на право заключения договоров о комплексном развитии территории в муниципальном образовании. </w:t>
      </w:r>
    </w:p>
    <w:p w:rsidR="007408F8" w:rsidRPr="00263496" w:rsidRDefault="007408F8" w:rsidP="007408F8">
      <w:pPr>
        <w:ind w:firstLine="284"/>
        <w:jc w:val="both"/>
        <w:rPr>
          <w:rFonts w:ascii="Times New Roman" w:eastAsia="Times New Roman" w:hAnsi="Times New Roman"/>
          <w:szCs w:val="28"/>
        </w:rPr>
      </w:pPr>
      <w:r w:rsidRPr="00263496">
        <w:rPr>
          <w:rFonts w:ascii="Times New Roman" w:eastAsia="Times New Roman" w:hAnsi="Times New Roman"/>
          <w:szCs w:val="28"/>
        </w:rPr>
        <w:t>3. Утвердить прилагаемое Положение о единой комиссии по проведению торгов на право заключения договоров о комплексном развитии территории в муниципальном образовании "</w:t>
      </w:r>
      <w:proofErr w:type="spellStart"/>
      <w:r w:rsidRPr="00263496">
        <w:rPr>
          <w:rFonts w:ascii="Times New Roman" w:eastAsia="Times New Roman" w:hAnsi="Times New Roman"/>
          <w:szCs w:val="28"/>
        </w:rPr>
        <w:t>Чародинский</w:t>
      </w:r>
      <w:proofErr w:type="spellEnd"/>
      <w:r w:rsidRPr="00263496">
        <w:rPr>
          <w:rFonts w:ascii="Times New Roman" w:eastAsia="Times New Roman" w:hAnsi="Times New Roman"/>
          <w:szCs w:val="28"/>
        </w:rPr>
        <w:t xml:space="preserve"> район". </w:t>
      </w:r>
    </w:p>
    <w:p w:rsidR="007408F8" w:rsidRPr="00263496" w:rsidRDefault="007408F8" w:rsidP="007408F8">
      <w:pPr>
        <w:autoSpaceDE w:val="0"/>
        <w:autoSpaceDN w:val="0"/>
        <w:adjustRightInd w:val="0"/>
        <w:ind w:firstLine="284"/>
        <w:jc w:val="both"/>
        <w:rPr>
          <w:rFonts w:ascii="Times New Roman" w:eastAsia="Times New Roman" w:hAnsi="Times New Roman"/>
          <w:bCs/>
          <w:szCs w:val="28"/>
        </w:rPr>
      </w:pPr>
      <w:r w:rsidRPr="00263496">
        <w:rPr>
          <w:rFonts w:ascii="Times New Roman" w:eastAsia="Times New Roman" w:hAnsi="Times New Roman"/>
          <w:szCs w:val="28"/>
        </w:rPr>
        <w:t>4. Опубликовать настоящее постановление в газете "Ч1арада" и разместить на официальном сайте Администрации муниципального образования "</w:t>
      </w:r>
      <w:proofErr w:type="spellStart"/>
      <w:r w:rsidRPr="00263496">
        <w:rPr>
          <w:rFonts w:ascii="Times New Roman" w:eastAsia="Times New Roman" w:hAnsi="Times New Roman"/>
          <w:szCs w:val="28"/>
        </w:rPr>
        <w:t>Чародинский</w:t>
      </w:r>
      <w:proofErr w:type="spellEnd"/>
      <w:r w:rsidRPr="00263496">
        <w:rPr>
          <w:rFonts w:ascii="Times New Roman" w:eastAsia="Times New Roman" w:hAnsi="Times New Roman"/>
          <w:szCs w:val="28"/>
        </w:rPr>
        <w:t xml:space="preserve"> район" </w:t>
      </w:r>
      <w:r w:rsidRPr="00263496">
        <w:rPr>
          <w:rFonts w:ascii="Times New Roman" w:eastAsia="Times New Roman" w:hAnsi="Times New Roman"/>
          <w:bCs/>
          <w:szCs w:val="28"/>
        </w:rPr>
        <w:t>в информационно-телекоммуникационной сети Интернет.</w:t>
      </w:r>
    </w:p>
    <w:p w:rsidR="007408F8" w:rsidRPr="00263496" w:rsidRDefault="007408F8" w:rsidP="007408F8">
      <w:pPr>
        <w:ind w:firstLine="284"/>
        <w:jc w:val="both"/>
        <w:rPr>
          <w:rFonts w:ascii="Times New Roman" w:eastAsia="Times New Roman" w:hAnsi="Times New Roman"/>
          <w:szCs w:val="28"/>
        </w:rPr>
      </w:pPr>
      <w:r w:rsidRPr="00263496">
        <w:rPr>
          <w:rFonts w:ascii="Times New Roman" w:eastAsia="Times New Roman" w:hAnsi="Times New Roman"/>
          <w:szCs w:val="28"/>
        </w:rPr>
        <w:t xml:space="preserve">5. Настоящее постановление вступает в силу со дня его официального опубликования. </w:t>
      </w:r>
    </w:p>
    <w:p w:rsidR="007408F8" w:rsidRPr="00263496" w:rsidRDefault="007408F8" w:rsidP="007408F8">
      <w:pPr>
        <w:jc w:val="both"/>
        <w:rPr>
          <w:rFonts w:ascii="Times New Roman" w:eastAsia="Times New Roman" w:hAnsi="Times New Roman"/>
          <w:szCs w:val="28"/>
        </w:rPr>
      </w:pPr>
      <w:r w:rsidRPr="00263496">
        <w:rPr>
          <w:rFonts w:ascii="Times New Roman" w:eastAsia="Times New Roman" w:hAnsi="Times New Roman"/>
          <w:szCs w:val="28"/>
        </w:rPr>
        <w:t xml:space="preserve">  </w:t>
      </w:r>
    </w:p>
    <w:p w:rsidR="007408F8" w:rsidRPr="00263496" w:rsidRDefault="007408F8" w:rsidP="007408F8">
      <w:pPr>
        <w:rPr>
          <w:rFonts w:ascii="Times New Roman" w:eastAsia="Times New Roman" w:hAnsi="Times New Roman"/>
          <w:szCs w:val="28"/>
        </w:rPr>
      </w:pPr>
    </w:p>
    <w:p w:rsidR="007408F8" w:rsidRPr="00263496" w:rsidRDefault="007408F8" w:rsidP="007408F8">
      <w:pPr>
        <w:rPr>
          <w:rFonts w:ascii="Times New Roman" w:hAnsi="Times New Roman"/>
          <w:b/>
          <w:bCs/>
          <w:sz w:val="27"/>
          <w:szCs w:val="27"/>
        </w:rPr>
      </w:pPr>
      <w:r w:rsidRPr="00263496">
        <w:rPr>
          <w:rFonts w:ascii="Times New Roman" w:eastAsia="Times New Roman" w:hAnsi="Times New Roman"/>
          <w:szCs w:val="28"/>
        </w:rPr>
        <w:t xml:space="preserve">    </w:t>
      </w:r>
      <w:r w:rsidRPr="00263496">
        <w:rPr>
          <w:rFonts w:ascii="Times New Roman" w:hAnsi="Times New Roman"/>
          <w:b/>
          <w:szCs w:val="28"/>
        </w:rPr>
        <w:t>Глава Администрации</w:t>
      </w:r>
    </w:p>
    <w:p w:rsidR="007408F8" w:rsidRPr="00263496" w:rsidRDefault="007408F8" w:rsidP="007408F8">
      <w:pPr>
        <w:rPr>
          <w:rFonts w:ascii="Times New Roman" w:hAnsi="Times New Roman"/>
          <w:b/>
          <w:szCs w:val="28"/>
        </w:rPr>
      </w:pPr>
      <w:r w:rsidRPr="00263496">
        <w:rPr>
          <w:rFonts w:ascii="Times New Roman" w:hAnsi="Times New Roman"/>
          <w:b/>
          <w:szCs w:val="28"/>
        </w:rPr>
        <w:t xml:space="preserve"> муниципального образования</w:t>
      </w:r>
    </w:p>
    <w:p w:rsidR="007408F8" w:rsidRPr="00263496" w:rsidRDefault="007408F8" w:rsidP="007408F8">
      <w:pPr>
        <w:rPr>
          <w:rFonts w:ascii="Times New Roman" w:hAnsi="Times New Roman"/>
          <w:b/>
          <w:szCs w:val="28"/>
        </w:rPr>
      </w:pPr>
      <w:r w:rsidRPr="00263496">
        <w:rPr>
          <w:rFonts w:ascii="Times New Roman" w:hAnsi="Times New Roman"/>
          <w:b/>
          <w:szCs w:val="28"/>
        </w:rPr>
        <w:t xml:space="preserve">       «</w:t>
      </w:r>
      <w:proofErr w:type="spellStart"/>
      <w:r w:rsidRPr="00263496">
        <w:rPr>
          <w:rFonts w:ascii="Times New Roman" w:hAnsi="Times New Roman"/>
          <w:b/>
          <w:szCs w:val="28"/>
        </w:rPr>
        <w:t>Чародинский</w:t>
      </w:r>
      <w:proofErr w:type="spellEnd"/>
      <w:r w:rsidRPr="00263496">
        <w:rPr>
          <w:rFonts w:ascii="Times New Roman" w:hAnsi="Times New Roman"/>
          <w:b/>
          <w:szCs w:val="28"/>
        </w:rPr>
        <w:t xml:space="preserve"> район»                                         </w:t>
      </w:r>
      <w:r>
        <w:rPr>
          <w:rFonts w:ascii="Times New Roman" w:hAnsi="Times New Roman"/>
          <w:b/>
          <w:szCs w:val="28"/>
        </w:rPr>
        <w:t xml:space="preserve">                      </w:t>
      </w:r>
      <w:r w:rsidRPr="00263496">
        <w:rPr>
          <w:rFonts w:ascii="Times New Roman" w:hAnsi="Times New Roman"/>
          <w:b/>
          <w:szCs w:val="28"/>
        </w:rPr>
        <w:t xml:space="preserve">                   </w:t>
      </w:r>
      <w:proofErr w:type="spellStart"/>
      <w:r w:rsidRPr="00263496">
        <w:rPr>
          <w:rFonts w:ascii="Times New Roman" w:hAnsi="Times New Roman"/>
          <w:b/>
          <w:szCs w:val="28"/>
        </w:rPr>
        <w:t>М.А.Магомедов</w:t>
      </w:r>
      <w:proofErr w:type="spellEnd"/>
    </w:p>
    <w:p w:rsidR="007408F8" w:rsidRDefault="007408F8" w:rsidP="007408F8">
      <w:pPr>
        <w:jc w:val="center"/>
        <w:rPr>
          <w:rFonts w:ascii="Times New Roman" w:eastAsia="Times New Roman" w:hAnsi="Times New Roman"/>
          <w:szCs w:val="28"/>
        </w:rPr>
      </w:pPr>
      <w:r w:rsidRPr="00263496">
        <w:rPr>
          <w:rFonts w:ascii="Times New Roman" w:eastAsia="Times New Roman" w:hAnsi="Times New Roman"/>
          <w:szCs w:val="28"/>
        </w:rPr>
        <w:t xml:space="preserve">                                                              </w:t>
      </w:r>
    </w:p>
    <w:p w:rsidR="007408F8" w:rsidRDefault="007408F8" w:rsidP="007408F8">
      <w:pPr>
        <w:jc w:val="center"/>
        <w:rPr>
          <w:rFonts w:ascii="Times New Roman" w:eastAsia="Times New Roman" w:hAnsi="Times New Roman"/>
          <w:szCs w:val="28"/>
        </w:rPr>
      </w:pPr>
    </w:p>
    <w:p w:rsidR="007408F8" w:rsidRDefault="007408F8" w:rsidP="007408F8">
      <w:pPr>
        <w:jc w:val="center"/>
        <w:rPr>
          <w:rFonts w:ascii="Times New Roman" w:eastAsia="Times New Roman" w:hAnsi="Times New Roman"/>
          <w:szCs w:val="28"/>
        </w:rPr>
      </w:pPr>
    </w:p>
    <w:p w:rsidR="007408F8" w:rsidRDefault="007408F8" w:rsidP="007408F8">
      <w:pPr>
        <w:jc w:val="center"/>
        <w:rPr>
          <w:rFonts w:ascii="Times New Roman" w:eastAsia="Times New Roman" w:hAnsi="Times New Roman"/>
          <w:szCs w:val="28"/>
        </w:rPr>
      </w:pPr>
    </w:p>
    <w:p w:rsidR="007408F8" w:rsidRDefault="007408F8" w:rsidP="007408F8">
      <w:pPr>
        <w:jc w:val="center"/>
        <w:rPr>
          <w:rFonts w:ascii="Times New Roman" w:eastAsia="Times New Roman" w:hAnsi="Times New Roman"/>
          <w:szCs w:val="28"/>
        </w:rPr>
      </w:pPr>
    </w:p>
    <w:p w:rsidR="007408F8" w:rsidRDefault="007408F8" w:rsidP="007408F8">
      <w:pPr>
        <w:jc w:val="center"/>
        <w:rPr>
          <w:rFonts w:ascii="Times New Roman" w:eastAsia="Times New Roman" w:hAnsi="Times New Roman"/>
          <w:szCs w:val="28"/>
        </w:rPr>
      </w:pPr>
    </w:p>
    <w:p w:rsidR="007408F8" w:rsidRDefault="007408F8" w:rsidP="007408F8">
      <w:pPr>
        <w:jc w:val="center"/>
        <w:rPr>
          <w:rFonts w:ascii="Times New Roman" w:eastAsia="Times New Roman" w:hAnsi="Times New Roman"/>
          <w:szCs w:val="28"/>
        </w:rPr>
      </w:pPr>
    </w:p>
    <w:p w:rsidR="007408F8" w:rsidRDefault="007408F8" w:rsidP="007408F8">
      <w:pPr>
        <w:jc w:val="center"/>
        <w:rPr>
          <w:rFonts w:ascii="Times New Roman" w:eastAsia="Times New Roman" w:hAnsi="Times New Roman"/>
          <w:szCs w:val="28"/>
        </w:rPr>
      </w:pPr>
    </w:p>
    <w:p w:rsidR="007408F8" w:rsidRDefault="007408F8" w:rsidP="007408F8">
      <w:pPr>
        <w:jc w:val="center"/>
        <w:rPr>
          <w:rFonts w:ascii="Times New Roman" w:eastAsia="Times New Roman" w:hAnsi="Times New Roman"/>
          <w:szCs w:val="28"/>
        </w:rPr>
      </w:pPr>
    </w:p>
    <w:p w:rsidR="007408F8" w:rsidRDefault="007408F8" w:rsidP="007408F8">
      <w:pPr>
        <w:jc w:val="center"/>
        <w:rPr>
          <w:rFonts w:ascii="Times New Roman" w:eastAsia="Times New Roman" w:hAnsi="Times New Roman"/>
          <w:szCs w:val="28"/>
        </w:rPr>
      </w:pPr>
    </w:p>
    <w:p w:rsidR="007408F8" w:rsidRDefault="007408F8" w:rsidP="007408F8">
      <w:pPr>
        <w:jc w:val="center"/>
        <w:rPr>
          <w:rFonts w:ascii="Times New Roman" w:eastAsia="Times New Roman" w:hAnsi="Times New Roman"/>
          <w:szCs w:val="28"/>
        </w:rPr>
      </w:pPr>
    </w:p>
    <w:p w:rsidR="007408F8" w:rsidRDefault="007408F8" w:rsidP="007408F8">
      <w:pPr>
        <w:jc w:val="center"/>
        <w:rPr>
          <w:rFonts w:ascii="Times New Roman" w:eastAsia="Times New Roman" w:hAnsi="Times New Roman"/>
          <w:szCs w:val="28"/>
        </w:rPr>
      </w:pPr>
    </w:p>
    <w:p w:rsidR="007408F8" w:rsidRPr="00263496" w:rsidRDefault="007408F8" w:rsidP="007408F8">
      <w:pPr>
        <w:jc w:val="center"/>
        <w:rPr>
          <w:rFonts w:ascii="Times New Roman" w:eastAsia="Times New Roman" w:hAnsi="Times New Roman"/>
        </w:rPr>
      </w:pPr>
      <w:r>
        <w:rPr>
          <w:rFonts w:ascii="Times New Roman" w:eastAsia="Times New Roman" w:hAnsi="Times New Roman"/>
          <w:szCs w:val="28"/>
        </w:rPr>
        <w:t xml:space="preserve">                                                                   </w:t>
      </w:r>
      <w:r w:rsidRPr="00263496">
        <w:rPr>
          <w:rFonts w:ascii="Times New Roman" w:eastAsia="Times New Roman" w:hAnsi="Times New Roman"/>
          <w:szCs w:val="28"/>
        </w:rPr>
        <w:t xml:space="preserve">   </w:t>
      </w:r>
      <w:r w:rsidRPr="00263496">
        <w:rPr>
          <w:rFonts w:ascii="Times New Roman" w:eastAsia="Times New Roman" w:hAnsi="Times New Roman"/>
        </w:rPr>
        <w:t>Утверждено</w:t>
      </w:r>
    </w:p>
    <w:p w:rsidR="007408F8" w:rsidRPr="00263496" w:rsidRDefault="007408F8" w:rsidP="007408F8">
      <w:pPr>
        <w:jc w:val="center"/>
        <w:rPr>
          <w:rFonts w:ascii="Times New Roman" w:eastAsia="Times New Roman" w:hAnsi="Times New Roman"/>
        </w:rPr>
      </w:pPr>
      <w:r w:rsidRPr="00263496">
        <w:rPr>
          <w:rFonts w:ascii="Times New Roman" w:eastAsia="Times New Roman" w:hAnsi="Times New Roman"/>
        </w:rPr>
        <w:t xml:space="preserve">                                                                         постановлением Администрации</w:t>
      </w:r>
    </w:p>
    <w:p w:rsidR="007408F8" w:rsidRPr="00263496" w:rsidRDefault="007408F8" w:rsidP="007408F8">
      <w:pPr>
        <w:jc w:val="center"/>
        <w:rPr>
          <w:rFonts w:ascii="Times New Roman" w:eastAsia="Times New Roman" w:hAnsi="Times New Roman"/>
        </w:rPr>
      </w:pPr>
      <w:r w:rsidRPr="00263496">
        <w:rPr>
          <w:rFonts w:ascii="Times New Roman" w:eastAsia="Times New Roman" w:hAnsi="Times New Roman"/>
        </w:rPr>
        <w:t xml:space="preserve">                                                                             муниципального образования</w:t>
      </w:r>
    </w:p>
    <w:p w:rsidR="007408F8" w:rsidRPr="00263496" w:rsidRDefault="007408F8" w:rsidP="007408F8">
      <w:pPr>
        <w:jc w:val="center"/>
        <w:rPr>
          <w:rFonts w:ascii="Times New Roman" w:eastAsia="Times New Roman" w:hAnsi="Times New Roman"/>
        </w:rPr>
      </w:pPr>
      <w:r w:rsidRPr="00263496">
        <w:rPr>
          <w:rFonts w:ascii="Times New Roman" w:eastAsia="Times New Roman" w:hAnsi="Times New Roman"/>
        </w:rPr>
        <w:t xml:space="preserve">                                                                               «</w:t>
      </w:r>
      <w:proofErr w:type="spellStart"/>
      <w:r w:rsidRPr="00263496">
        <w:rPr>
          <w:rFonts w:ascii="Times New Roman" w:eastAsia="Times New Roman" w:hAnsi="Times New Roman"/>
        </w:rPr>
        <w:t>Чародинский</w:t>
      </w:r>
      <w:proofErr w:type="spellEnd"/>
      <w:r w:rsidRPr="00263496">
        <w:rPr>
          <w:rFonts w:ascii="Times New Roman" w:eastAsia="Times New Roman" w:hAnsi="Times New Roman"/>
        </w:rPr>
        <w:t xml:space="preserve"> район»</w:t>
      </w:r>
    </w:p>
    <w:p w:rsidR="007408F8" w:rsidRPr="00263496" w:rsidRDefault="007408F8" w:rsidP="007408F8">
      <w:pPr>
        <w:jc w:val="center"/>
        <w:rPr>
          <w:rFonts w:ascii="Times New Roman" w:eastAsia="Times New Roman" w:hAnsi="Times New Roman"/>
        </w:rPr>
      </w:pPr>
      <w:r w:rsidRPr="00263496">
        <w:rPr>
          <w:rFonts w:ascii="Times New Roman" w:eastAsia="Times New Roman" w:hAnsi="Times New Roman"/>
        </w:rPr>
        <w:t xml:space="preserve">                                                                                   от 16 августа 2023 г. №84</w:t>
      </w:r>
    </w:p>
    <w:p w:rsidR="007408F8" w:rsidRPr="00263496" w:rsidRDefault="007408F8" w:rsidP="007408F8">
      <w:pPr>
        <w:jc w:val="both"/>
        <w:rPr>
          <w:rFonts w:ascii="Times New Roman" w:eastAsia="Times New Roman" w:hAnsi="Times New Roman"/>
          <w:szCs w:val="28"/>
        </w:rPr>
      </w:pPr>
      <w:r w:rsidRPr="00263496">
        <w:rPr>
          <w:rFonts w:ascii="Times New Roman" w:eastAsia="Times New Roman" w:hAnsi="Times New Roman"/>
          <w:szCs w:val="28"/>
        </w:rPr>
        <w:t xml:space="preserve">  </w:t>
      </w:r>
    </w:p>
    <w:p w:rsidR="007408F8" w:rsidRPr="00263496" w:rsidRDefault="007408F8" w:rsidP="007408F8">
      <w:pPr>
        <w:jc w:val="both"/>
        <w:rPr>
          <w:rFonts w:ascii="Times New Roman" w:eastAsia="Times New Roman" w:hAnsi="Times New Roman"/>
          <w:szCs w:val="28"/>
        </w:rPr>
      </w:pPr>
      <w:r w:rsidRPr="00263496">
        <w:rPr>
          <w:rFonts w:ascii="Times New Roman" w:eastAsia="Times New Roman" w:hAnsi="Times New Roman"/>
          <w:szCs w:val="28"/>
        </w:rPr>
        <w:t xml:space="preserve">  </w:t>
      </w:r>
    </w:p>
    <w:p w:rsidR="007408F8" w:rsidRPr="00263496" w:rsidRDefault="007408F8" w:rsidP="007408F8">
      <w:pPr>
        <w:jc w:val="center"/>
        <w:rPr>
          <w:rFonts w:ascii="Times New Roman" w:eastAsia="Times New Roman" w:hAnsi="Times New Roman"/>
          <w:b/>
          <w:bCs/>
        </w:rPr>
      </w:pPr>
      <w:r w:rsidRPr="00263496">
        <w:rPr>
          <w:rFonts w:ascii="Times New Roman" w:eastAsia="Times New Roman" w:hAnsi="Times New Roman"/>
          <w:b/>
          <w:bCs/>
        </w:rPr>
        <w:t xml:space="preserve">ПОЛОЖЕНИЕ </w:t>
      </w:r>
    </w:p>
    <w:p w:rsidR="007408F8" w:rsidRPr="00263496" w:rsidRDefault="007408F8" w:rsidP="007408F8">
      <w:pPr>
        <w:jc w:val="center"/>
        <w:rPr>
          <w:rFonts w:ascii="Times New Roman" w:eastAsia="Times New Roman" w:hAnsi="Times New Roman"/>
          <w:b/>
          <w:bCs/>
        </w:rPr>
      </w:pPr>
      <w:r w:rsidRPr="00263496">
        <w:rPr>
          <w:rFonts w:ascii="Times New Roman" w:eastAsia="Times New Roman" w:hAnsi="Times New Roman"/>
          <w:b/>
          <w:bCs/>
        </w:rPr>
        <w:t>о единой комиссии по проведению торгов на право заключения договоров о комплексном развитии территории в муниципальном образовании «</w:t>
      </w:r>
      <w:proofErr w:type="spellStart"/>
      <w:r w:rsidRPr="00263496">
        <w:rPr>
          <w:rFonts w:ascii="Times New Roman" w:eastAsia="Times New Roman" w:hAnsi="Times New Roman"/>
          <w:b/>
          <w:bCs/>
        </w:rPr>
        <w:t>Чародинский</w:t>
      </w:r>
      <w:proofErr w:type="spellEnd"/>
      <w:r w:rsidRPr="00263496">
        <w:rPr>
          <w:rFonts w:ascii="Times New Roman" w:eastAsia="Times New Roman" w:hAnsi="Times New Roman"/>
          <w:b/>
          <w:bCs/>
        </w:rPr>
        <w:t xml:space="preserve"> район»  </w:t>
      </w:r>
    </w:p>
    <w:p w:rsidR="007408F8" w:rsidRPr="00263496" w:rsidRDefault="007408F8" w:rsidP="007408F8">
      <w:pPr>
        <w:jc w:val="both"/>
        <w:rPr>
          <w:rFonts w:ascii="Times New Roman" w:eastAsia="Times New Roman" w:hAnsi="Times New Roman"/>
        </w:rPr>
      </w:pPr>
      <w:r w:rsidRPr="00263496">
        <w:rPr>
          <w:rFonts w:ascii="Times New Roman" w:eastAsia="Times New Roman" w:hAnsi="Times New Roman"/>
        </w:rPr>
        <w:t xml:space="preserve">  </w:t>
      </w:r>
    </w:p>
    <w:p w:rsidR="007408F8" w:rsidRPr="00263496" w:rsidRDefault="007408F8" w:rsidP="007408F8">
      <w:pPr>
        <w:jc w:val="center"/>
        <w:rPr>
          <w:rFonts w:ascii="Times New Roman" w:eastAsia="Times New Roman" w:hAnsi="Times New Roman"/>
        </w:rPr>
      </w:pPr>
      <w:r w:rsidRPr="00263496">
        <w:rPr>
          <w:rFonts w:ascii="Times New Roman" w:eastAsia="Times New Roman" w:hAnsi="Times New Roman"/>
          <w:b/>
          <w:bCs/>
        </w:rPr>
        <w:t>1. Общие положения</w:t>
      </w:r>
      <w:r w:rsidRPr="00263496">
        <w:rPr>
          <w:rFonts w:ascii="Times New Roman" w:eastAsia="Times New Roman" w:hAnsi="Times New Roman"/>
        </w:rPr>
        <w:t xml:space="preserve"> </w:t>
      </w:r>
    </w:p>
    <w:p w:rsidR="007408F8" w:rsidRPr="00263496" w:rsidRDefault="007408F8" w:rsidP="007408F8">
      <w:pPr>
        <w:jc w:val="both"/>
        <w:rPr>
          <w:rFonts w:ascii="Times New Roman" w:eastAsia="Times New Roman" w:hAnsi="Times New Roman"/>
        </w:rPr>
      </w:pPr>
      <w:r w:rsidRPr="00263496">
        <w:rPr>
          <w:rFonts w:ascii="Times New Roman" w:eastAsia="Times New Roman" w:hAnsi="Times New Roman"/>
        </w:rPr>
        <w:t xml:space="preserve">  </w:t>
      </w:r>
    </w:p>
    <w:p w:rsidR="007408F8" w:rsidRPr="00263496" w:rsidRDefault="007408F8" w:rsidP="007408F8">
      <w:pPr>
        <w:ind w:firstLine="540"/>
        <w:jc w:val="both"/>
        <w:rPr>
          <w:rFonts w:ascii="Times New Roman" w:eastAsia="Times New Roman" w:hAnsi="Times New Roman"/>
        </w:rPr>
      </w:pPr>
      <w:r w:rsidRPr="00263496">
        <w:rPr>
          <w:rFonts w:ascii="Times New Roman" w:eastAsia="Times New Roman" w:hAnsi="Times New Roman"/>
        </w:rPr>
        <w:t>1.1. Единая комиссия по проведению торгов на право заключения договоров о комплексном развитии территории в муниципальном образовании "</w:t>
      </w:r>
      <w:proofErr w:type="spellStart"/>
      <w:r w:rsidRPr="00263496">
        <w:rPr>
          <w:rFonts w:ascii="Times New Roman" w:eastAsia="Times New Roman" w:hAnsi="Times New Roman"/>
        </w:rPr>
        <w:t>Чародинский</w:t>
      </w:r>
      <w:proofErr w:type="spellEnd"/>
      <w:r w:rsidRPr="00263496">
        <w:rPr>
          <w:rFonts w:ascii="Times New Roman" w:eastAsia="Times New Roman" w:hAnsi="Times New Roman"/>
        </w:rPr>
        <w:t xml:space="preserve"> район" (далее - Единая комиссия) создана с целью осуществления мероприятий по заключению договоров о комплексном развитии территории в муниципальном образовании "</w:t>
      </w:r>
      <w:proofErr w:type="spellStart"/>
      <w:r w:rsidRPr="00263496">
        <w:rPr>
          <w:rFonts w:ascii="Times New Roman" w:eastAsia="Times New Roman" w:hAnsi="Times New Roman"/>
        </w:rPr>
        <w:t>Чародинский</w:t>
      </w:r>
      <w:proofErr w:type="spellEnd"/>
      <w:r w:rsidRPr="00263496">
        <w:rPr>
          <w:rFonts w:ascii="Times New Roman" w:eastAsia="Times New Roman" w:hAnsi="Times New Roman"/>
        </w:rPr>
        <w:t xml:space="preserve"> район» на торгах. </w:t>
      </w:r>
    </w:p>
    <w:p w:rsidR="007408F8" w:rsidRPr="00263496" w:rsidRDefault="007408F8" w:rsidP="007408F8">
      <w:pPr>
        <w:ind w:firstLine="540"/>
        <w:jc w:val="both"/>
        <w:rPr>
          <w:rFonts w:ascii="Times New Roman" w:eastAsia="Times New Roman" w:hAnsi="Times New Roman"/>
        </w:rPr>
      </w:pPr>
      <w:r w:rsidRPr="00263496">
        <w:rPr>
          <w:rFonts w:ascii="Times New Roman" w:eastAsia="Times New Roman" w:hAnsi="Times New Roman"/>
        </w:rPr>
        <w:t xml:space="preserve">1.2. Единая комиссия руководствуется в своей деятельности Гражданским кодексом Российской Федерации, Градостроительным кодексом Российской Федерации, Земельным кодексом Российской Федерации, постановлением Правительства Российской Федерации от 04.05.2021 N 701 "Об утверждении Правил проведения торгов на право заключения договора о комплексном развитии территории, Правил определения начальной цены торгов на право заключения договора о комплексном развитии территории при принятии решения о комплексном развитии территории Правительством Российской Федерации и Правил заключения договора о комплексном развитии территории посредством проведения торгов в электронной форме" и настоящим Положением. </w:t>
      </w:r>
    </w:p>
    <w:p w:rsidR="007408F8" w:rsidRPr="00263496" w:rsidRDefault="007408F8" w:rsidP="007408F8">
      <w:pPr>
        <w:jc w:val="both"/>
        <w:rPr>
          <w:rFonts w:ascii="Times New Roman" w:eastAsia="Times New Roman" w:hAnsi="Times New Roman"/>
        </w:rPr>
      </w:pPr>
      <w:r w:rsidRPr="00263496">
        <w:rPr>
          <w:rFonts w:ascii="Times New Roman" w:eastAsia="Times New Roman" w:hAnsi="Times New Roman"/>
        </w:rPr>
        <w:t xml:space="preserve">  </w:t>
      </w:r>
    </w:p>
    <w:p w:rsidR="007408F8" w:rsidRPr="00263496" w:rsidRDefault="007408F8" w:rsidP="007408F8">
      <w:pPr>
        <w:jc w:val="center"/>
        <w:rPr>
          <w:rFonts w:ascii="Times New Roman" w:eastAsia="Times New Roman" w:hAnsi="Times New Roman"/>
        </w:rPr>
      </w:pPr>
      <w:r w:rsidRPr="00263496">
        <w:rPr>
          <w:rFonts w:ascii="Times New Roman" w:eastAsia="Times New Roman" w:hAnsi="Times New Roman"/>
          <w:b/>
          <w:bCs/>
        </w:rPr>
        <w:t>2. Порядок формирования Единой комиссии</w:t>
      </w:r>
      <w:r w:rsidRPr="00263496">
        <w:rPr>
          <w:rFonts w:ascii="Times New Roman" w:eastAsia="Times New Roman" w:hAnsi="Times New Roman"/>
        </w:rPr>
        <w:t xml:space="preserve"> </w:t>
      </w:r>
    </w:p>
    <w:p w:rsidR="007408F8" w:rsidRPr="00263496" w:rsidRDefault="007408F8" w:rsidP="007408F8">
      <w:pPr>
        <w:jc w:val="both"/>
        <w:rPr>
          <w:rFonts w:ascii="Times New Roman" w:eastAsia="Times New Roman" w:hAnsi="Times New Roman"/>
        </w:rPr>
      </w:pPr>
      <w:r w:rsidRPr="00263496">
        <w:rPr>
          <w:rFonts w:ascii="Times New Roman" w:eastAsia="Times New Roman" w:hAnsi="Times New Roman"/>
        </w:rPr>
        <w:t xml:space="preserve">  </w:t>
      </w:r>
    </w:p>
    <w:p w:rsidR="007408F8" w:rsidRPr="00263496" w:rsidRDefault="007408F8" w:rsidP="007408F8">
      <w:pPr>
        <w:ind w:firstLine="540"/>
        <w:jc w:val="both"/>
        <w:rPr>
          <w:rFonts w:ascii="Times New Roman" w:eastAsia="Times New Roman" w:hAnsi="Times New Roman"/>
        </w:rPr>
      </w:pPr>
      <w:r w:rsidRPr="00263496">
        <w:rPr>
          <w:rFonts w:ascii="Times New Roman" w:eastAsia="Times New Roman" w:hAnsi="Times New Roman"/>
        </w:rPr>
        <w:t>2.1. Состав Единой комиссии, в том числе председатель, заместитель председателя Единой комиссии, секретарь Единой комиссии, утверждаются постановлением Администрации муниципального образования "</w:t>
      </w:r>
      <w:proofErr w:type="spellStart"/>
      <w:r w:rsidRPr="00263496">
        <w:rPr>
          <w:rFonts w:ascii="Times New Roman" w:eastAsia="Times New Roman" w:hAnsi="Times New Roman"/>
        </w:rPr>
        <w:t>Чародинский</w:t>
      </w:r>
      <w:proofErr w:type="spellEnd"/>
      <w:r w:rsidRPr="00263496">
        <w:rPr>
          <w:rFonts w:ascii="Times New Roman" w:eastAsia="Times New Roman" w:hAnsi="Times New Roman"/>
        </w:rPr>
        <w:t xml:space="preserve"> район". </w:t>
      </w:r>
    </w:p>
    <w:p w:rsidR="007408F8" w:rsidRPr="00263496" w:rsidRDefault="007408F8" w:rsidP="007408F8">
      <w:pPr>
        <w:ind w:firstLine="540"/>
        <w:jc w:val="both"/>
        <w:rPr>
          <w:rFonts w:ascii="Times New Roman" w:eastAsia="Times New Roman" w:hAnsi="Times New Roman"/>
        </w:rPr>
      </w:pPr>
      <w:r w:rsidRPr="00263496">
        <w:rPr>
          <w:rFonts w:ascii="Times New Roman" w:eastAsia="Times New Roman" w:hAnsi="Times New Roman"/>
        </w:rPr>
        <w:t xml:space="preserve">2.2. В состав Единой комиссии входят не менее семи человек - членов Единой комиссии, включая председателя и заместителя председателя Единой комиссии. </w:t>
      </w:r>
    </w:p>
    <w:p w:rsidR="007408F8" w:rsidRPr="00263496" w:rsidRDefault="007408F8" w:rsidP="007408F8">
      <w:pPr>
        <w:ind w:firstLine="540"/>
        <w:jc w:val="both"/>
        <w:rPr>
          <w:rFonts w:ascii="Times New Roman" w:eastAsia="Times New Roman" w:hAnsi="Times New Roman"/>
        </w:rPr>
      </w:pPr>
      <w:r w:rsidRPr="00263496">
        <w:rPr>
          <w:rFonts w:ascii="Times New Roman" w:eastAsia="Times New Roman" w:hAnsi="Times New Roman"/>
        </w:rPr>
        <w:t xml:space="preserve">2.3. Членами Единой комиссии не могут быть лица, лично заинтересованные в результатах торгов (в том числе лица, состоящие в штате организаций, подавших указанные заявки), либо лица, на которых способны оказывать влияние участники торгов и лица, подавшие заявки на участие в торгах (в том числе лица, являющиеся участниками (акционерами) этих организаций, членами их органов управления, кредиторами участников торгов). В случае выявления в составе комиссии указанных лиц организатор торгов, принявший решение о создании комиссии, обязан незамедлительно заменить их иными лицами. </w:t>
      </w:r>
    </w:p>
    <w:p w:rsidR="007408F8" w:rsidRPr="00263496" w:rsidRDefault="007408F8" w:rsidP="007408F8">
      <w:pPr>
        <w:ind w:firstLine="540"/>
        <w:jc w:val="both"/>
        <w:rPr>
          <w:rFonts w:ascii="Times New Roman" w:eastAsia="Times New Roman" w:hAnsi="Times New Roman"/>
        </w:rPr>
      </w:pPr>
      <w:r w:rsidRPr="00263496">
        <w:rPr>
          <w:rFonts w:ascii="Times New Roman" w:eastAsia="Times New Roman" w:hAnsi="Times New Roman"/>
        </w:rPr>
        <w:t xml:space="preserve">Замена члена комиссии допускается только по решению организатора торгов. </w:t>
      </w:r>
    </w:p>
    <w:p w:rsidR="007408F8" w:rsidRPr="00263496" w:rsidRDefault="007408F8" w:rsidP="007408F8">
      <w:pPr>
        <w:jc w:val="both"/>
        <w:rPr>
          <w:rFonts w:ascii="Times New Roman" w:eastAsia="Times New Roman" w:hAnsi="Times New Roman"/>
        </w:rPr>
      </w:pPr>
      <w:r w:rsidRPr="00263496">
        <w:rPr>
          <w:rFonts w:ascii="Times New Roman" w:eastAsia="Times New Roman" w:hAnsi="Times New Roman"/>
        </w:rPr>
        <w:t xml:space="preserve">  </w:t>
      </w:r>
    </w:p>
    <w:p w:rsidR="007408F8" w:rsidRPr="00263496" w:rsidRDefault="007408F8" w:rsidP="007408F8">
      <w:pPr>
        <w:jc w:val="center"/>
        <w:rPr>
          <w:rFonts w:ascii="Times New Roman" w:eastAsia="Times New Roman" w:hAnsi="Times New Roman"/>
        </w:rPr>
      </w:pPr>
      <w:r w:rsidRPr="00263496">
        <w:rPr>
          <w:rFonts w:ascii="Times New Roman" w:eastAsia="Times New Roman" w:hAnsi="Times New Roman"/>
          <w:b/>
          <w:bCs/>
        </w:rPr>
        <w:t>3. Функции Единой комиссии</w:t>
      </w:r>
      <w:r w:rsidRPr="00263496">
        <w:rPr>
          <w:rFonts w:ascii="Times New Roman" w:eastAsia="Times New Roman" w:hAnsi="Times New Roman"/>
        </w:rPr>
        <w:t xml:space="preserve"> </w:t>
      </w:r>
    </w:p>
    <w:p w:rsidR="007408F8" w:rsidRPr="00263496" w:rsidRDefault="007408F8" w:rsidP="007408F8">
      <w:pPr>
        <w:jc w:val="both"/>
        <w:rPr>
          <w:rFonts w:ascii="Times New Roman" w:eastAsia="Times New Roman" w:hAnsi="Times New Roman"/>
        </w:rPr>
      </w:pPr>
      <w:r w:rsidRPr="00263496">
        <w:rPr>
          <w:rFonts w:ascii="Times New Roman" w:eastAsia="Times New Roman" w:hAnsi="Times New Roman"/>
        </w:rPr>
        <w:t xml:space="preserve">  </w:t>
      </w:r>
    </w:p>
    <w:p w:rsidR="007408F8" w:rsidRPr="00263496" w:rsidRDefault="007408F8" w:rsidP="007408F8">
      <w:pPr>
        <w:ind w:firstLine="540"/>
        <w:jc w:val="both"/>
        <w:rPr>
          <w:rFonts w:ascii="Times New Roman" w:eastAsia="Times New Roman" w:hAnsi="Times New Roman"/>
        </w:rPr>
      </w:pPr>
      <w:r w:rsidRPr="00263496">
        <w:rPr>
          <w:rFonts w:ascii="Times New Roman" w:eastAsia="Times New Roman" w:hAnsi="Times New Roman"/>
        </w:rPr>
        <w:t xml:space="preserve">3.1. Функции Единой комиссии: </w:t>
      </w:r>
    </w:p>
    <w:p w:rsidR="007408F8" w:rsidRPr="00263496" w:rsidRDefault="007408F8" w:rsidP="007408F8">
      <w:pPr>
        <w:ind w:firstLine="540"/>
        <w:jc w:val="both"/>
        <w:rPr>
          <w:rFonts w:ascii="Times New Roman" w:eastAsia="Times New Roman" w:hAnsi="Times New Roman"/>
        </w:rPr>
      </w:pPr>
      <w:r w:rsidRPr="00263496">
        <w:rPr>
          <w:rFonts w:ascii="Times New Roman" w:eastAsia="Times New Roman" w:hAnsi="Times New Roman"/>
        </w:rPr>
        <w:lastRenderedPageBreak/>
        <w:t xml:space="preserve">- рассматривает и оценивает заявки на участие в торгах; </w:t>
      </w:r>
    </w:p>
    <w:p w:rsidR="007408F8" w:rsidRPr="00263496" w:rsidRDefault="007408F8" w:rsidP="007408F8">
      <w:pPr>
        <w:ind w:firstLine="540"/>
        <w:jc w:val="both"/>
        <w:rPr>
          <w:rFonts w:ascii="Times New Roman" w:eastAsia="Times New Roman" w:hAnsi="Times New Roman"/>
        </w:rPr>
      </w:pPr>
      <w:r w:rsidRPr="00263496">
        <w:rPr>
          <w:rFonts w:ascii="Times New Roman" w:eastAsia="Times New Roman" w:hAnsi="Times New Roman"/>
        </w:rPr>
        <w:t xml:space="preserve">- принимает решение о допуске заявителей, представивших заявки, к участию в торгах и признает их участниками торгов либо отказывает в допуске к торгам; </w:t>
      </w:r>
    </w:p>
    <w:p w:rsidR="007408F8" w:rsidRPr="00263496" w:rsidRDefault="007408F8" w:rsidP="007408F8">
      <w:pPr>
        <w:ind w:firstLine="540"/>
        <w:jc w:val="both"/>
        <w:rPr>
          <w:rFonts w:ascii="Times New Roman" w:eastAsia="Times New Roman" w:hAnsi="Times New Roman"/>
        </w:rPr>
      </w:pPr>
      <w:r w:rsidRPr="00263496">
        <w:rPr>
          <w:rFonts w:ascii="Times New Roman" w:eastAsia="Times New Roman" w:hAnsi="Times New Roman"/>
        </w:rPr>
        <w:t xml:space="preserve">- проводит торги; </w:t>
      </w:r>
    </w:p>
    <w:p w:rsidR="007408F8" w:rsidRPr="00263496" w:rsidRDefault="007408F8" w:rsidP="007408F8">
      <w:pPr>
        <w:ind w:firstLine="540"/>
        <w:jc w:val="both"/>
        <w:rPr>
          <w:rFonts w:ascii="Times New Roman" w:eastAsia="Times New Roman" w:hAnsi="Times New Roman"/>
        </w:rPr>
      </w:pPr>
      <w:r w:rsidRPr="00263496">
        <w:rPr>
          <w:rFonts w:ascii="Times New Roman" w:eastAsia="Times New Roman" w:hAnsi="Times New Roman"/>
        </w:rPr>
        <w:t xml:space="preserve">- определяет победителя торгов; </w:t>
      </w:r>
    </w:p>
    <w:p w:rsidR="007408F8" w:rsidRPr="00263496" w:rsidRDefault="007408F8" w:rsidP="007408F8">
      <w:pPr>
        <w:ind w:firstLine="540"/>
        <w:jc w:val="both"/>
        <w:rPr>
          <w:rFonts w:ascii="Times New Roman" w:eastAsia="Times New Roman" w:hAnsi="Times New Roman"/>
        </w:rPr>
      </w:pPr>
      <w:r w:rsidRPr="00263496">
        <w:rPr>
          <w:rFonts w:ascii="Times New Roman" w:eastAsia="Times New Roman" w:hAnsi="Times New Roman"/>
        </w:rPr>
        <w:t xml:space="preserve">- признает торги не состоявшимися в установленных действующим законодательством случаях; </w:t>
      </w:r>
    </w:p>
    <w:p w:rsidR="007408F8" w:rsidRPr="00263496" w:rsidRDefault="007408F8" w:rsidP="007408F8">
      <w:pPr>
        <w:ind w:firstLine="540"/>
        <w:jc w:val="both"/>
        <w:rPr>
          <w:rFonts w:ascii="Times New Roman" w:eastAsia="Times New Roman" w:hAnsi="Times New Roman"/>
        </w:rPr>
      </w:pPr>
      <w:r w:rsidRPr="00263496">
        <w:rPr>
          <w:rFonts w:ascii="Times New Roman" w:eastAsia="Times New Roman" w:hAnsi="Times New Roman"/>
        </w:rPr>
        <w:t xml:space="preserve">- формирует и подписывает все необходимые протоколы, составляемые в ходе проведения торгов; </w:t>
      </w:r>
    </w:p>
    <w:p w:rsidR="007408F8" w:rsidRPr="00263496" w:rsidRDefault="007408F8" w:rsidP="007408F8">
      <w:pPr>
        <w:ind w:firstLine="540"/>
        <w:jc w:val="both"/>
        <w:rPr>
          <w:rFonts w:ascii="Times New Roman" w:eastAsia="Times New Roman" w:hAnsi="Times New Roman"/>
        </w:rPr>
      </w:pPr>
      <w:r w:rsidRPr="00263496">
        <w:rPr>
          <w:rFonts w:ascii="Times New Roman" w:eastAsia="Times New Roman" w:hAnsi="Times New Roman"/>
        </w:rPr>
        <w:t xml:space="preserve">- осуществляет иные, предусмотренные действующим законодательством функции. </w:t>
      </w:r>
    </w:p>
    <w:p w:rsidR="007408F8" w:rsidRPr="00263496" w:rsidRDefault="007408F8" w:rsidP="007408F8">
      <w:pPr>
        <w:jc w:val="both"/>
        <w:rPr>
          <w:rFonts w:ascii="Times New Roman" w:eastAsia="Times New Roman" w:hAnsi="Times New Roman"/>
        </w:rPr>
      </w:pPr>
      <w:r w:rsidRPr="00263496">
        <w:rPr>
          <w:rFonts w:ascii="Times New Roman" w:eastAsia="Times New Roman" w:hAnsi="Times New Roman"/>
        </w:rPr>
        <w:t xml:space="preserve">  </w:t>
      </w:r>
    </w:p>
    <w:p w:rsidR="007408F8" w:rsidRPr="00263496" w:rsidRDefault="007408F8" w:rsidP="007408F8">
      <w:pPr>
        <w:jc w:val="center"/>
        <w:rPr>
          <w:rFonts w:ascii="Times New Roman" w:eastAsia="Times New Roman" w:hAnsi="Times New Roman"/>
        </w:rPr>
      </w:pPr>
      <w:r w:rsidRPr="00263496">
        <w:rPr>
          <w:rFonts w:ascii="Times New Roman" w:eastAsia="Times New Roman" w:hAnsi="Times New Roman"/>
          <w:b/>
          <w:bCs/>
        </w:rPr>
        <w:t>4. Полномочия Единой комиссии</w:t>
      </w:r>
      <w:r w:rsidRPr="00263496">
        <w:rPr>
          <w:rFonts w:ascii="Times New Roman" w:eastAsia="Times New Roman" w:hAnsi="Times New Roman"/>
        </w:rPr>
        <w:t xml:space="preserve"> </w:t>
      </w:r>
    </w:p>
    <w:p w:rsidR="007408F8" w:rsidRPr="00263496" w:rsidRDefault="007408F8" w:rsidP="007408F8">
      <w:pPr>
        <w:jc w:val="both"/>
        <w:rPr>
          <w:rFonts w:ascii="Times New Roman" w:eastAsia="Times New Roman" w:hAnsi="Times New Roman"/>
        </w:rPr>
      </w:pPr>
      <w:r w:rsidRPr="00263496">
        <w:rPr>
          <w:rFonts w:ascii="Times New Roman" w:eastAsia="Times New Roman" w:hAnsi="Times New Roman"/>
        </w:rPr>
        <w:t xml:space="preserve">  </w:t>
      </w:r>
    </w:p>
    <w:p w:rsidR="007408F8" w:rsidRPr="00263496" w:rsidRDefault="007408F8" w:rsidP="007408F8">
      <w:pPr>
        <w:ind w:firstLine="540"/>
        <w:jc w:val="both"/>
        <w:rPr>
          <w:rFonts w:ascii="Times New Roman" w:eastAsia="Times New Roman" w:hAnsi="Times New Roman"/>
        </w:rPr>
      </w:pPr>
      <w:r w:rsidRPr="00263496">
        <w:rPr>
          <w:rFonts w:ascii="Times New Roman" w:eastAsia="Times New Roman" w:hAnsi="Times New Roman"/>
        </w:rPr>
        <w:t xml:space="preserve">4.1. Работа Единой комиссии осуществляется в форме проведения ее заседаний. </w:t>
      </w:r>
    </w:p>
    <w:p w:rsidR="007408F8" w:rsidRPr="00263496" w:rsidRDefault="007408F8" w:rsidP="007408F8">
      <w:pPr>
        <w:ind w:firstLine="540"/>
        <w:jc w:val="both"/>
        <w:rPr>
          <w:rFonts w:ascii="Times New Roman" w:eastAsia="Times New Roman" w:hAnsi="Times New Roman"/>
        </w:rPr>
      </w:pPr>
      <w:r w:rsidRPr="00263496">
        <w:rPr>
          <w:rFonts w:ascii="Times New Roman" w:eastAsia="Times New Roman" w:hAnsi="Times New Roman"/>
        </w:rPr>
        <w:t xml:space="preserve">Заседание Единой комиссии считается правомочным, если на нем присутствует не менее чем пятьдесят процентов от общего числа ее членов. </w:t>
      </w:r>
    </w:p>
    <w:p w:rsidR="007408F8" w:rsidRPr="00263496" w:rsidRDefault="007408F8" w:rsidP="007408F8">
      <w:pPr>
        <w:ind w:firstLine="540"/>
        <w:jc w:val="both"/>
        <w:rPr>
          <w:rFonts w:ascii="Times New Roman" w:eastAsia="Times New Roman" w:hAnsi="Times New Roman"/>
        </w:rPr>
      </w:pPr>
      <w:r w:rsidRPr="00263496">
        <w:rPr>
          <w:rFonts w:ascii="Times New Roman" w:eastAsia="Times New Roman" w:hAnsi="Times New Roman"/>
        </w:rPr>
        <w:t xml:space="preserve">4.2. Члены Единой комиссии обязаны присутствовать на каждом заседании Комиссии. </w:t>
      </w:r>
    </w:p>
    <w:p w:rsidR="007408F8" w:rsidRPr="00263496" w:rsidRDefault="007408F8" w:rsidP="007408F8">
      <w:pPr>
        <w:ind w:firstLine="540"/>
        <w:jc w:val="both"/>
        <w:rPr>
          <w:rFonts w:ascii="Times New Roman" w:eastAsia="Times New Roman" w:hAnsi="Times New Roman"/>
        </w:rPr>
      </w:pPr>
      <w:r w:rsidRPr="00263496">
        <w:rPr>
          <w:rFonts w:ascii="Times New Roman" w:eastAsia="Times New Roman" w:hAnsi="Times New Roman"/>
        </w:rPr>
        <w:t xml:space="preserve">4.3. Решения Единой комиссии принимаются простым большинством голосов от числа присутствующих на заседании членов. При равенстве голосов голос председателя является решающим. При голосовании каждый член Единой комиссии имеет один голос. Голосование осуществляется открыто. </w:t>
      </w:r>
    </w:p>
    <w:p w:rsidR="007408F8" w:rsidRPr="00263496" w:rsidRDefault="007408F8" w:rsidP="007408F8">
      <w:pPr>
        <w:jc w:val="both"/>
        <w:rPr>
          <w:rFonts w:ascii="Times New Roman" w:eastAsia="Times New Roman" w:hAnsi="Times New Roman"/>
        </w:rPr>
      </w:pPr>
      <w:r w:rsidRPr="00263496">
        <w:rPr>
          <w:rFonts w:ascii="Times New Roman" w:eastAsia="Times New Roman" w:hAnsi="Times New Roman"/>
        </w:rPr>
        <w:t xml:space="preserve">  </w:t>
      </w:r>
    </w:p>
    <w:p w:rsidR="007408F8" w:rsidRPr="00263496" w:rsidRDefault="007408F8" w:rsidP="007408F8">
      <w:pPr>
        <w:jc w:val="center"/>
        <w:rPr>
          <w:rFonts w:ascii="Times New Roman" w:eastAsia="Times New Roman" w:hAnsi="Times New Roman"/>
        </w:rPr>
      </w:pPr>
      <w:r w:rsidRPr="00263496">
        <w:rPr>
          <w:rFonts w:ascii="Times New Roman" w:eastAsia="Times New Roman" w:hAnsi="Times New Roman"/>
          <w:b/>
          <w:bCs/>
        </w:rPr>
        <w:t>5. Порядок проведения заседаний Единой комиссии</w:t>
      </w:r>
      <w:r w:rsidRPr="00263496">
        <w:rPr>
          <w:rFonts w:ascii="Times New Roman" w:eastAsia="Times New Roman" w:hAnsi="Times New Roman"/>
        </w:rPr>
        <w:t xml:space="preserve"> </w:t>
      </w:r>
    </w:p>
    <w:p w:rsidR="007408F8" w:rsidRPr="00263496" w:rsidRDefault="007408F8" w:rsidP="007408F8">
      <w:pPr>
        <w:jc w:val="both"/>
        <w:rPr>
          <w:rFonts w:ascii="Times New Roman" w:eastAsia="Times New Roman" w:hAnsi="Times New Roman"/>
        </w:rPr>
      </w:pPr>
      <w:r w:rsidRPr="00263496">
        <w:rPr>
          <w:rFonts w:ascii="Times New Roman" w:eastAsia="Times New Roman" w:hAnsi="Times New Roman"/>
        </w:rPr>
        <w:t xml:space="preserve">  </w:t>
      </w:r>
    </w:p>
    <w:p w:rsidR="007408F8" w:rsidRPr="00263496" w:rsidRDefault="007408F8" w:rsidP="007408F8">
      <w:pPr>
        <w:ind w:firstLine="540"/>
        <w:jc w:val="both"/>
        <w:rPr>
          <w:rFonts w:ascii="Times New Roman" w:eastAsia="Times New Roman" w:hAnsi="Times New Roman"/>
        </w:rPr>
      </w:pPr>
      <w:r w:rsidRPr="00263496">
        <w:rPr>
          <w:rFonts w:ascii="Times New Roman" w:eastAsia="Times New Roman" w:hAnsi="Times New Roman"/>
        </w:rPr>
        <w:t xml:space="preserve">5.1. Председатель Единой комиссии: </w:t>
      </w:r>
    </w:p>
    <w:p w:rsidR="007408F8" w:rsidRPr="00263496" w:rsidRDefault="007408F8" w:rsidP="007408F8">
      <w:pPr>
        <w:ind w:firstLine="540"/>
        <w:jc w:val="both"/>
        <w:rPr>
          <w:rFonts w:ascii="Times New Roman" w:eastAsia="Times New Roman" w:hAnsi="Times New Roman"/>
        </w:rPr>
      </w:pPr>
      <w:r w:rsidRPr="00263496">
        <w:rPr>
          <w:rFonts w:ascii="Times New Roman" w:eastAsia="Times New Roman" w:hAnsi="Times New Roman"/>
        </w:rPr>
        <w:t xml:space="preserve">- осуществляет общее руководство работой Единой комиссии и обеспечивает выполнение настоящего Положения; </w:t>
      </w:r>
    </w:p>
    <w:p w:rsidR="007408F8" w:rsidRPr="00263496" w:rsidRDefault="007408F8" w:rsidP="007408F8">
      <w:pPr>
        <w:ind w:firstLine="540"/>
        <w:jc w:val="both"/>
        <w:rPr>
          <w:rFonts w:ascii="Times New Roman" w:eastAsia="Times New Roman" w:hAnsi="Times New Roman"/>
        </w:rPr>
      </w:pPr>
      <w:r w:rsidRPr="00263496">
        <w:rPr>
          <w:rFonts w:ascii="Times New Roman" w:eastAsia="Times New Roman" w:hAnsi="Times New Roman"/>
        </w:rPr>
        <w:t xml:space="preserve">- ведет заседания Единой комиссии; </w:t>
      </w:r>
    </w:p>
    <w:p w:rsidR="007408F8" w:rsidRPr="00263496" w:rsidRDefault="007408F8" w:rsidP="007408F8">
      <w:pPr>
        <w:ind w:firstLine="540"/>
        <w:jc w:val="both"/>
        <w:rPr>
          <w:rFonts w:ascii="Times New Roman" w:eastAsia="Times New Roman" w:hAnsi="Times New Roman"/>
        </w:rPr>
      </w:pPr>
      <w:r w:rsidRPr="00263496">
        <w:rPr>
          <w:rFonts w:ascii="Times New Roman" w:eastAsia="Times New Roman" w:hAnsi="Times New Roman"/>
        </w:rPr>
        <w:t xml:space="preserve">- проводит публичные процедуры торгов; </w:t>
      </w:r>
    </w:p>
    <w:p w:rsidR="007408F8" w:rsidRPr="00263496" w:rsidRDefault="007408F8" w:rsidP="007408F8">
      <w:pPr>
        <w:ind w:firstLine="540"/>
        <w:jc w:val="both"/>
        <w:rPr>
          <w:rFonts w:ascii="Times New Roman" w:eastAsia="Times New Roman" w:hAnsi="Times New Roman"/>
        </w:rPr>
      </w:pPr>
      <w:r w:rsidRPr="00263496">
        <w:rPr>
          <w:rFonts w:ascii="Times New Roman" w:eastAsia="Times New Roman" w:hAnsi="Times New Roman"/>
        </w:rPr>
        <w:t xml:space="preserve">- осуществляет контроль за процедурой проведения торгов; </w:t>
      </w:r>
    </w:p>
    <w:p w:rsidR="007408F8" w:rsidRPr="00263496" w:rsidRDefault="007408F8" w:rsidP="007408F8">
      <w:pPr>
        <w:ind w:firstLine="540"/>
        <w:jc w:val="both"/>
        <w:rPr>
          <w:rFonts w:ascii="Times New Roman" w:eastAsia="Times New Roman" w:hAnsi="Times New Roman"/>
        </w:rPr>
      </w:pPr>
      <w:r w:rsidRPr="00263496">
        <w:rPr>
          <w:rFonts w:ascii="Times New Roman" w:eastAsia="Times New Roman" w:hAnsi="Times New Roman"/>
        </w:rPr>
        <w:t xml:space="preserve">- подписывает протоколы заседаний Единой комиссии; </w:t>
      </w:r>
    </w:p>
    <w:p w:rsidR="007408F8" w:rsidRPr="00263496" w:rsidRDefault="007408F8" w:rsidP="007408F8">
      <w:pPr>
        <w:ind w:firstLine="540"/>
        <w:jc w:val="both"/>
        <w:rPr>
          <w:rFonts w:ascii="Times New Roman" w:eastAsia="Times New Roman" w:hAnsi="Times New Roman"/>
        </w:rPr>
      </w:pPr>
      <w:r w:rsidRPr="00263496">
        <w:rPr>
          <w:rFonts w:ascii="Times New Roman" w:eastAsia="Times New Roman" w:hAnsi="Times New Roman"/>
        </w:rPr>
        <w:t xml:space="preserve">- осуществляет иные действия в соответствии с действующим законодательством и настоящим Положением. </w:t>
      </w:r>
    </w:p>
    <w:p w:rsidR="007408F8" w:rsidRPr="00263496" w:rsidRDefault="007408F8" w:rsidP="007408F8">
      <w:pPr>
        <w:ind w:firstLine="540"/>
        <w:jc w:val="both"/>
        <w:rPr>
          <w:rFonts w:ascii="Times New Roman" w:eastAsia="Times New Roman" w:hAnsi="Times New Roman"/>
        </w:rPr>
      </w:pPr>
      <w:r w:rsidRPr="00263496">
        <w:rPr>
          <w:rFonts w:ascii="Times New Roman" w:eastAsia="Times New Roman" w:hAnsi="Times New Roman"/>
        </w:rPr>
        <w:t xml:space="preserve">5.2. Заместитель председателя Единой комиссии осуществляет полномочия председателя в его отсутствие. </w:t>
      </w:r>
    </w:p>
    <w:p w:rsidR="007408F8" w:rsidRPr="00263496" w:rsidRDefault="007408F8" w:rsidP="007408F8">
      <w:pPr>
        <w:ind w:firstLine="540"/>
        <w:jc w:val="both"/>
        <w:rPr>
          <w:rFonts w:ascii="Times New Roman" w:eastAsia="Times New Roman" w:hAnsi="Times New Roman"/>
        </w:rPr>
      </w:pPr>
      <w:r w:rsidRPr="00263496">
        <w:rPr>
          <w:rFonts w:ascii="Times New Roman" w:eastAsia="Times New Roman" w:hAnsi="Times New Roman"/>
        </w:rPr>
        <w:t xml:space="preserve">5.3. Члены Комиссии: </w:t>
      </w:r>
    </w:p>
    <w:p w:rsidR="007408F8" w:rsidRPr="00263496" w:rsidRDefault="007408F8" w:rsidP="007408F8">
      <w:pPr>
        <w:ind w:firstLine="540"/>
        <w:jc w:val="both"/>
        <w:rPr>
          <w:rFonts w:ascii="Times New Roman" w:eastAsia="Times New Roman" w:hAnsi="Times New Roman"/>
        </w:rPr>
      </w:pPr>
      <w:r w:rsidRPr="00263496">
        <w:rPr>
          <w:rFonts w:ascii="Times New Roman" w:eastAsia="Times New Roman" w:hAnsi="Times New Roman"/>
        </w:rPr>
        <w:t xml:space="preserve">- анализируют на заседании Единой комиссии заявки на участие в торгах, поступившие от заявителей и участников торгов, а также документацию, касающуюся проведения торгов; </w:t>
      </w:r>
    </w:p>
    <w:p w:rsidR="007408F8" w:rsidRPr="00263496" w:rsidRDefault="007408F8" w:rsidP="007408F8">
      <w:pPr>
        <w:ind w:firstLine="540"/>
        <w:jc w:val="both"/>
        <w:rPr>
          <w:rFonts w:ascii="Times New Roman" w:eastAsia="Times New Roman" w:hAnsi="Times New Roman"/>
        </w:rPr>
      </w:pPr>
      <w:r w:rsidRPr="00263496">
        <w:rPr>
          <w:rFonts w:ascii="Times New Roman" w:eastAsia="Times New Roman" w:hAnsi="Times New Roman"/>
        </w:rPr>
        <w:t xml:space="preserve">- подписывают протоколы заседаний Единой комиссии; </w:t>
      </w:r>
    </w:p>
    <w:p w:rsidR="007408F8" w:rsidRPr="00263496" w:rsidRDefault="007408F8" w:rsidP="007408F8">
      <w:pPr>
        <w:ind w:firstLine="540"/>
        <w:jc w:val="both"/>
        <w:rPr>
          <w:rFonts w:ascii="Times New Roman" w:eastAsia="Times New Roman" w:hAnsi="Times New Roman"/>
        </w:rPr>
      </w:pPr>
      <w:r w:rsidRPr="00263496">
        <w:rPr>
          <w:rFonts w:ascii="Times New Roman" w:eastAsia="Times New Roman" w:hAnsi="Times New Roman"/>
        </w:rPr>
        <w:t xml:space="preserve">- осуществляют иные функции, связанные с проведением торгов. </w:t>
      </w:r>
    </w:p>
    <w:p w:rsidR="007408F8" w:rsidRPr="00263496" w:rsidRDefault="007408F8" w:rsidP="007408F8">
      <w:pPr>
        <w:ind w:firstLine="540"/>
        <w:jc w:val="both"/>
        <w:rPr>
          <w:rFonts w:ascii="Times New Roman" w:eastAsia="Times New Roman" w:hAnsi="Times New Roman"/>
        </w:rPr>
      </w:pPr>
      <w:r w:rsidRPr="00263496">
        <w:rPr>
          <w:rFonts w:ascii="Times New Roman" w:eastAsia="Times New Roman" w:hAnsi="Times New Roman"/>
        </w:rPr>
        <w:t xml:space="preserve">5.4. Секретарь Единой комиссии: </w:t>
      </w:r>
    </w:p>
    <w:p w:rsidR="007408F8" w:rsidRPr="00263496" w:rsidRDefault="007408F8" w:rsidP="007408F8">
      <w:pPr>
        <w:ind w:firstLine="540"/>
        <w:jc w:val="both"/>
        <w:rPr>
          <w:rFonts w:ascii="Times New Roman" w:eastAsia="Times New Roman" w:hAnsi="Times New Roman"/>
        </w:rPr>
      </w:pPr>
      <w:r w:rsidRPr="00263496">
        <w:rPr>
          <w:rFonts w:ascii="Times New Roman" w:eastAsia="Times New Roman" w:hAnsi="Times New Roman"/>
        </w:rPr>
        <w:t xml:space="preserve">- осуществляет подготовку заседаний Единой комиссии и обеспечивает членов Единой комиссии необходимыми материалами; </w:t>
      </w:r>
    </w:p>
    <w:p w:rsidR="007408F8" w:rsidRPr="00263496" w:rsidRDefault="007408F8" w:rsidP="007408F8">
      <w:pPr>
        <w:ind w:firstLine="540"/>
        <w:jc w:val="both"/>
        <w:rPr>
          <w:rFonts w:ascii="Times New Roman" w:eastAsia="Times New Roman" w:hAnsi="Times New Roman"/>
        </w:rPr>
      </w:pPr>
      <w:r w:rsidRPr="00263496">
        <w:rPr>
          <w:rFonts w:ascii="Times New Roman" w:eastAsia="Times New Roman" w:hAnsi="Times New Roman"/>
        </w:rPr>
        <w:t xml:space="preserve">- заблаговременно уведомляет членов Единой комиссии о месте, дате и времени проведения заседания Единой комиссии; </w:t>
      </w:r>
    </w:p>
    <w:p w:rsidR="007408F8" w:rsidRPr="00263496" w:rsidRDefault="007408F8" w:rsidP="007408F8">
      <w:pPr>
        <w:ind w:firstLine="540"/>
        <w:jc w:val="both"/>
        <w:rPr>
          <w:rFonts w:ascii="Times New Roman" w:eastAsia="Times New Roman" w:hAnsi="Times New Roman"/>
        </w:rPr>
      </w:pPr>
      <w:r w:rsidRPr="00263496">
        <w:rPr>
          <w:rFonts w:ascii="Times New Roman" w:eastAsia="Times New Roman" w:hAnsi="Times New Roman"/>
        </w:rPr>
        <w:t xml:space="preserve">- по ходу заседаний Единой комиссии оформляет протоколы в соответствии с действующим законодательством; </w:t>
      </w:r>
    </w:p>
    <w:p w:rsidR="007408F8" w:rsidRPr="00263496" w:rsidRDefault="007408F8" w:rsidP="007408F8">
      <w:pPr>
        <w:ind w:firstLine="540"/>
        <w:jc w:val="both"/>
        <w:rPr>
          <w:rFonts w:ascii="Times New Roman" w:eastAsia="Times New Roman" w:hAnsi="Times New Roman"/>
        </w:rPr>
      </w:pPr>
      <w:r w:rsidRPr="00263496">
        <w:rPr>
          <w:rFonts w:ascii="Times New Roman" w:eastAsia="Times New Roman" w:hAnsi="Times New Roman"/>
        </w:rPr>
        <w:t xml:space="preserve">- осуществляет иные действия организационно-технического характера в соответствии с законодательством Российской Федерации и настоящим Положением. </w:t>
      </w:r>
    </w:p>
    <w:p w:rsidR="007408F8" w:rsidRPr="00263496" w:rsidRDefault="007408F8" w:rsidP="007408F8">
      <w:pPr>
        <w:jc w:val="both"/>
        <w:rPr>
          <w:rFonts w:ascii="Times New Roman" w:eastAsia="Times New Roman" w:hAnsi="Times New Roman"/>
        </w:rPr>
      </w:pPr>
      <w:r w:rsidRPr="00263496">
        <w:rPr>
          <w:rFonts w:ascii="Times New Roman" w:eastAsia="Times New Roman" w:hAnsi="Times New Roman"/>
        </w:rPr>
        <w:t xml:space="preserve">  </w:t>
      </w:r>
    </w:p>
    <w:p w:rsidR="007408F8" w:rsidRPr="00263496" w:rsidRDefault="007408F8" w:rsidP="007408F8">
      <w:pPr>
        <w:jc w:val="center"/>
        <w:rPr>
          <w:rFonts w:ascii="Times New Roman" w:eastAsia="Times New Roman" w:hAnsi="Times New Roman"/>
        </w:rPr>
      </w:pPr>
      <w:r w:rsidRPr="00263496">
        <w:rPr>
          <w:rFonts w:ascii="Times New Roman" w:eastAsia="Times New Roman" w:hAnsi="Times New Roman"/>
          <w:b/>
          <w:bCs/>
        </w:rPr>
        <w:t>6. Ответственность членов Единой комиссии</w:t>
      </w:r>
      <w:r w:rsidRPr="00263496">
        <w:rPr>
          <w:rFonts w:ascii="Times New Roman" w:eastAsia="Times New Roman" w:hAnsi="Times New Roman"/>
        </w:rPr>
        <w:t xml:space="preserve"> </w:t>
      </w:r>
    </w:p>
    <w:p w:rsidR="007408F8" w:rsidRPr="00263496" w:rsidRDefault="007408F8" w:rsidP="007408F8">
      <w:pPr>
        <w:jc w:val="both"/>
        <w:rPr>
          <w:rFonts w:ascii="Times New Roman" w:eastAsia="Times New Roman" w:hAnsi="Times New Roman"/>
        </w:rPr>
      </w:pPr>
      <w:r w:rsidRPr="00263496">
        <w:rPr>
          <w:rFonts w:ascii="Times New Roman" w:eastAsia="Times New Roman" w:hAnsi="Times New Roman"/>
        </w:rPr>
        <w:lastRenderedPageBreak/>
        <w:t xml:space="preserve">  </w:t>
      </w:r>
    </w:p>
    <w:p w:rsidR="007408F8" w:rsidRPr="00263496" w:rsidRDefault="007408F8" w:rsidP="007408F8">
      <w:pPr>
        <w:ind w:firstLine="540"/>
        <w:jc w:val="both"/>
        <w:rPr>
          <w:rFonts w:ascii="Times New Roman" w:eastAsia="Times New Roman" w:hAnsi="Times New Roman"/>
        </w:rPr>
      </w:pPr>
      <w:r w:rsidRPr="00263496">
        <w:rPr>
          <w:rFonts w:ascii="Times New Roman" w:eastAsia="Times New Roman" w:hAnsi="Times New Roman"/>
        </w:rPr>
        <w:t xml:space="preserve">6.1. Члены Единой комиссии, виновные в нарушении законодательства Российской Федерации и настоящего Положения, несут ответственность в соответствии с законодательством Российской Федерации. </w:t>
      </w:r>
    </w:p>
    <w:p w:rsidR="007408F8" w:rsidRPr="00263496" w:rsidRDefault="007408F8" w:rsidP="007408F8">
      <w:pPr>
        <w:jc w:val="center"/>
        <w:rPr>
          <w:rFonts w:ascii="Times New Roman" w:eastAsia="Times New Roman" w:hAnsi="Times New Roman"/>
          <w:szCs w:val="28"/>
        </w:rPr>
      </w:pPr>
      <w:r w:rsidRPr="00263496">
        <w:rPr>
          <w:rFonts w:ascii="Times New Roman" w:eastAsia="Times New Roman" w:hAnsi="Times New Roman"/>
          <w:szCs w:val="28"/>
        </w:rPr>
        <w:t xml:space="preserve">                                                              </w:t>
      </w:r>
    </w:p>
    <w:p w:rsidR="007408F8" w:rsidRDefault="007408F8" w:rsidP="007408F8">
      <w:pPr>
        <w:jc w:val="center"/>
        <w:rPr>
          <w:rFonts w:ascii="Times New Roman" w:eastAsia="Times New Roman" w:hAnsi="Times New Roman"/>
          <w:szCs w:val="28"/>
        </w:rPr>
      </w:pPr>
      <w:r w:rsidRPr="00263496">
        <w:rPr>
          <w:rFonts w:ascii="Times New Roman" w:eastAsia="Times New Roman" w:hAnsi="Times New Roman"/>
          <w:szCs w:val="28"/>
        </w:rPr>
        <w:t xml:space="preserve">                                                          </w:t>
      </w:r>
    </w:p>
    <w:p w:rsidR="007408F8" w:rsidRDefault="007408F8" w:rsidP="007408F8">
      <w:pPr>
        <w:jc w:val="center"/>
        <w:rPr>
          <w:rFonts w:ascii="Times New Roman" w:eastAsia="Times New Roman" w:hAnsi="Times New Roman"/>
          <w:szCs w:val="28"/>
        </w:rPr>
      </w:pPr>
    </w:p>
    <w:p w:rsidR="007408F8" w:rsidRDefault="007408F8" w:rsidP="007408F8">
      <w:pPr>
        <w:jc w:val="center"/>
        <w:rPr>
          <w:rFonts w:ascii="Times New Roman" w:eastAsia="Times New Roman" w:hAnsi="Times New Roman"/>
          <w:szCs w:val="28"/>
        </w:rPr>
      </w:pPr>
    </w:p>
    <w:p w:rsidR="007408F8" w:rsidRPr="00263496" w:rsidRDefault="007408F8" w:rsidP="007408F8">
      <w:pPr>
        <w:jc w:val="center"/>
        <w:rPr>
          <w:rFonts w:ascii="Times New Roman" w:eastAsia="Times New Roman" w:hAnsi="Times New Roman"/>
          <w:b/>
        </w:rPr>
      </w:pPr>
      <w:r w:rsidRPr="00263496">
        <w:rPr>
          <w:rFonts w:ascii="Times New Roman" w:eastAsia="Times New Roman" w:hAnsi="Times New Roman"/>
          <w:b/>
          <w:szCs w:val="28"/>
        </w:rPr>
        <w:t xml:space="preserve">                                                                       </w:t>
      </w:r>
      <w:r w:rsidRPr="00263496">
        <w:rPr>
          <w:rFonts w:ascii="Times New Roman" w:eastAsia="Times New Roman" w:hAnsi="Times New Roman"/>
          <w:b/>
        </w:rPr>
        <w:t>Утвержден</w:t>
      </w:r>
    </w:p>
    <w:p w:rsidR="007408F8" w:rsidRPr="00263496" w:rsidRDefault="007408F8" w:rsidP="007408F8">
      <w:pPr>
        <w:jc w:val="center"/>
        <w:rPr>
          <w:rFonts w:ascii="Times New Roman" w:eastAsia="Times New Roman" w:hAnsi="Times New Roman"/>
        </w:rPr>
      </w:pPr>
      <w:r w:rsidRPr="00263496">
        <w:rPr>
          <w:rFonts w:ascii="Times New Roman" w:eastAsia="Times New Roman" w:hAnsi="Times New Roman"/>
        </w:rPr>
        <w:t xml:space="preserve">                                                                         постановлением Администрации</w:t>
      </w:r>
    </w:p>
    <w:p w:rsidR="007408F8" w:rsidRPr="00263496" w:rsidRDefault="007408F8" w:rsidP="007408F8">
      <w:pPr>
        <w:jc w:val="center"/>
        <w:rPr>
          <w:rFonts w:ascii="Times New Roman" w:eastAsia="Times New Roman" w:hAnsi="Times New Roman"/>
        </w:rPr>
      </w:pPr>
      <w:r w:rsidRPr="00263496">
        <w:rPr>
          <w:rFonts w:ascii="Times New Roman" w:eastAsia="Times New Roman" w:hAnsi="Times New Roman"/>
        </w:rPr>
        <w:t xml:space="preserve">                                                                             муниципального образования</w:t>
      </w:r>
    </w:p>
    <w:p w:rsidR="007408F8" w:rsidRPr="00263496" w:rsidRDefault="007408F8" w:rsidP="007408F8">
      <w:pPr>
        <w:jc w:val="center"/>
        <w:rPr>
          <w:rFonts w:ascii="Times New Roman" w:eastAsia="Times New Roman" w:hAnsi="Times New Roman"/>
        </w:rPr>
      </w:pPr>
      <w:r w:rsidRPr="00263496">
        <w:rPr>
          <w:rFonts w:ascii="Times New Roman" w:eastAsia="Times New Roman" w:hAnsi="Times New Roman"/>
        </w:rPr>
        <w:t xml:space="preserve">                                                                               «</w:t>
      </w:r>
      <w:proofErr w:type="spellStart"/>
      <w:r w:rsidRPr="00263496">
        <w:rPr>
          <w:rFonts w:ascii="Times New Roman" w:eastAsia="Times New Roman" w:hAnsi="Times New Roman"/>
        </w:rPr>
        <w:t>Чародинский</w:t>
      </w:r>
      <w:proofErr w:type="spellEnd"/>
      <w:r w:rsidRPr="00263496">
        <w:rPr>
          <w:rFonts w:ascii="Times New Roman" w:eastAsia="Times New Roman" w:hAnsi="Times New Roman"/>
        </w:rPr>
        <w:t xml:space="preserve"> район»</w:t>
      </w:r>
    </w:p>
    <w:p w:rsidR="007408F8" w:rsidRPr="00263496" w:rsidRDefault="007408F8" w:rsidP="007408F8">
      <w:pPr>
        <w:jc w:val="center"/>
        <w:rPr>
          <w:rFonts w:ascii="Times New Roman" w:eastAsia="Times New Roman" w:hAnsi="Times New Roman"/>
        </w:rPr>
      </w:pPr>
      <w:r w:rsidRPr="00263496">
        <w:rPr>
          <w:rFonts w:ascii="Times New Roman" w:eastAsia="Times New Roman" w:hAnsi="Times New Roman"/>
        </w:rPr>
        <w:t xml:space="preserve">                                                                                   от 16 августа 2023 г. №84</w:t>
      </w:r>
    </w:p>
    <w:p w:rsidR="007408F8" w:rsidRPr="00263496" w:rsidRDefault="007408F8" w:rsidP="007408F8">
      <w:pPr>
        <w:jc w:val="both"/>
        <w:rPr>
          <w:rFonts w:ascii="Times New Roman" w:eastAsia="Times New Roman" w:hAnsi="Times New Roman"/>
          <w:szCs w:val="28"/>
        </w:rPr>
      </w:pPr>
      <w:r w:rsidRPr="00263496">
        <w:rPr>
          <w:rFonts w:ascii="Times New Roman" w:eastAsia="Times New Roman" w:hAnsi="Times New Roman"/>
          <w:szCs w:val="28"/>
        </w:rPr>
        <w:t xml:space="preserve">  </w:t>
      </w:r>
    </w:p>
    <w:p w:rsidR="007408F8" w:rsidRPr="00263496" w:rsidRDefault="007408F8" w:rsidP="007408F8">
      <w:pPr>
        <w:jc w:val="center"/>
        <w:rPr>
          <w:rFonts w:ascii="Times New Roman" w:eastAsia="Times New Roman" w:hAnsi="Times New Roman"/>
          <w:szCs w:val="28"/>
        </w:rPr>
      </w:pPr>
    </w:p>
    <w:p w:rsidR="007408F8" w:rsidRPr="00263496" w:rsidRDefault="007408F8" w:rsidP="007408F8">
      <w:pPr>
        <w:jc w:val="center"/>
        <w:rPr>
          <w:rFonts w:ascii="Times New Roman" w:eastAsia="Times New Roman" w:hAnsi="Times New Roman"/>
          <w:b/>
          <w:sz w:val="28"/>
          <w:szCs w:val="28"/>
        </w:rPr>
      </w:pPr>
      <w:r w:rsidRPr="00263496">
        <w:rPr>
          <w:rFonts w:ascii="Times New Roman" w:eastAsia="Times New Roman" w:hAnsi="Times New Roman"/>
          <w:b/>
          <w:sz w:val="28"/>
          <w:szCs w:val="28"/>
        </w:rPr>
        <w:t>Состав</w:t>
      </w:r>
    </w:p>
    <w:p w:rsidR="007408F8" w:rsidRPr="00263496" w:rsidRDefault="007408F8" w:rsidP="007408F8">
      <w:pPr>
        <w:jc w:val="center"/>
        <w:rPr>
          <w:rFonts w:ascii="Times New Roman" w:eastAsia="Times New Roman" w:hAnsi="Times New Roman"/>
          <w:b/>
          <w:sz w:val="28"/>
          <w:szCs w:val="28"/>
        </w:rPr>
      </w:pPr>
      <w:r w:rsidRPr="00263496">
        <w:rPr>
          <w:rFonts w:ascii="Times New Roman" w:eastAsia="Times New Roman" w:hAnsi="Times New Roman"/>
          <w:b/>
          <w:sz w:val="28"/>
          <w:szCs w:val="28"/>
        </w:rPr>
        <w:t xml:space="preserve"> единой комиссии по проведению торгов на право заключения </w:t>
      </w:r>
    </w:p>
    <w:p w:rsidR="007408F8" w:rsidRPr="00263496" w:rsidRDefault="007408F8" w:rsidP="007408F8">
      <w:pPr>
        <w:jc w:val="center"/>
        <w:rPr>
          <w:rFonts w:ascii="Times New Roman" w:eastAsia="Times New Roman" w:hAnsi="Times New Roman"/>
          <w:b/>
          <w:sz w:val="28"/>
          <w:szCs w:val="28"/>
        </w:rPr>
      </w:pPr>
      <w:r w:rsidRPr="00263496">
        <w:rPr>
          <w:rFonts w:ascii="Times New Roman" w:eastAsia="Times New Roman" w:hAnsi="Times New Roman"/>
          <w:b/>
          <w:sz w:val="28"/>
          <w:szCs w:val="28"/>
        </w:rPr>
        <w:t xml:space="preserve">договоров о комплексном развитии территории </w:t>
      </w:r>
    </w:p>
    <w:p w:rsidR="007408F8" w:rsidRPr="00263496" w:rsidRDefault="007408F8" w:rsidP="007408F8">
      <w:pPr>
        <w:jc w:val="center"/>
        <w:rPr>
          <w:rFonts w:ascii="Times New Roman" w:eastAsia="Times New Roman" w:hAnsi="Times New Roman"/>
          <w:b/>
          <w:sz w:val="28"/>
          <w:szCs w:val="28"/>
        </w:rPr>
      </w:pPr>
      <w:r w:rsidRPr="00263496">
        <w:rPr>
          <w:rFonts w:ascii="Times New Roman" w:eastAsia="Times New Roman" w:hAnsi="Times New Roman"/>
          <w:b/>
          <w:sz w:val="28"/>
          <w:szCs w:val="28"/>
        </w:rPr>
        <w:t>в муниципальном образовании «</w:t>
      </w:r>
      <w:proofErr w:type="spellStart"/>
      <w:r w:rsidRPr="00263496">
        <w:rPr>
          <w:rFonts w:ascii="Times New Roman" w:eastAsia="Times New Roman" w:hAnsi="Times New Roman"/>
          <w:b/>
          <w:sz w:val="28"/>
          <w:szCs w:val="28"/>
        </w:rPr>
        <w:t>Чародинский</w:t>
      </w:r>
      <w:proofErr w:type="spellEnd"/>
      <w:r w:rsidRPr="00263496">
        <w:rPr>
          <w:rFonts w:ascii="Times New Roman" w:eastAsia="Times New Roman" w:hAnsi="Times New Roman"/>
          <w:b/>
          <w:sz w:val="28"/>
          <w:szCs w:val="28"/>
        </w:rPr>
        <w:t xml:space="preserve"> район»</w:t>
      </w:r>
    </w:p>
    <w:p w:rsidR="007408F8" w:rsidRPr="00263496" w:rsidRDefault="007408F8" w:rsidP="007408F8">
      <w:pPr>
        <w:jc w:val="both"/>
        <w:rPr>
          <w:rFonts w:ascii="Times New Roman" w:hAnsi="Times New Roman"/>
          <w:b/>
          <w:szCs w:val="28"/>
        </w:rPr>
      </w:pPr>
      <w:r w:rsidRPr="00263496">
        <w:rPr>
          <w:rFonts w:ascii="Times New Roman" w:eastAsia="Times New Roman" w:hAnsi="Times New Roman"/>
          <w:b/>
          <w:szCs w:val="28"/>
        </w:rPr>
        <w:t xml:space="preserve">   </w:t>
      </w:r>
    </w:p>
    <w:p w:rsidR="007408F8" w:rsidRPr="00263496" w:rsidRDefault="007408F8" w:rsidP="007408F8">
      <w:pPr>
        <w:pStyle w:val="a4"/>
        <w:rPr>
          <w:b/>
          <w:sz w:val="28"/>
          <w:szCs w:val="28"/>
        </w:rPr>
      </w:pPr>
      <w:r w:rsidRPr="00263496">
        <w:rPr>
          <w:b/>
          <w:sz w:val="28"/>
          <w:szCs w:val="28"/>
        </w:rPr>
        <w:t>Председатель комиссии</w:t>
      </w:r>
      <w:r w:rsidRPr="00263496">
        <w:rPr>
          <w:sz w:val="28"/>
          <w:szCs w:val="28"/>
        </w:rPr>
        <w:t>:</w:t>
      </w:r>
    </w:p>
    <w:p w:rsidR="007408F8" w:rsidRPr="00263496" w:rsidRDefault="007408F8" w:rsidP="007408F8">
      <w:pPr>
        <w:pStyle w:val="a4"/>
        <w:ind w:left="720"/>
        <w:jc w:val="both"/>
        <w:rPr>
          <w:sz w:val="28"/>
          <w:szCs w:val="28"/>
        </w:rPr>
      </w:pPr>
      <w:r w:rsidRPr="00263496">
        <w:rPr>
          <w:sz w:val="28"/>
          <w:szCs w:val="28"/>
        </w:rPr>
        <w:t>Омаров М.З. – заместитель главы Администрации муниципального образования «</w:t>
      </w:r>
      <w:proofErr w:type="spellStart"/>
      <w:r w:rsidRPr="00263496">
        <w:rPr>
          <w:sz w:val="28"/>
          <w:szCs w:val="28"/>
        </w:rPr>
        <w:t>Чародинский</w:t>
      </w:r>
      <w:proofErr w:type="spellEnd"/>
      <w:r w:rsidRPr="00263496">
        <w:rPr>
          <w:sz w:val="28"/>
          <w:szCs w:val="28"/>
        </w:rPr>
        <w:t xml:space="preserve"> район»; </w:t>
      </w:r>
    </w:p>
    <w:p w:rsidR="007408F8" w:rsidRPr="00263496" w:rsidRDefault="007408F8" w:rsidP="007408F8">
      <w:pPr>
        <w:pStyle w:val="a4"/>
        <w:jc w:val="both"/>
        <w:rPr>
          <w:b/>
          <w:sz w:val="28"/>
          <w:szCs w:val="28"/>
        </w:rPr>
      </w:pPr>
      <w:r w:rsidRPr="00263496">
        <w:rPr>
          <w:b/>
          <w:sz w:val="28"/>
          <w:szCs w:val="28"/>
        </w:rPr>
        <w:t>Заместитель председателя комиссии:</w:t>
      </w:r>
    </w:p>
    <w:p w:rsidR="007408F8" w:rsidRPr="00263496" w:rsidRDefault="007408F8" w:rsidP="007408F8">
      <w:pPr>
        <w:pStyle w:val="a4"/>
        <w:ind w:left="720"/>
        <w:jc w:val="both"/>
        <w:rPr>
          <w:b/>
          <w:sz w:val="28"/>
          <w:szCs w:val="28"/>
        </w:rPr>
      </w:pPr>
      <w:r w:rsidRPr="00263496">
        <w:rPr>
          <w:sz w:val="28"/>
          <w:szCs w:val="28"/>
        </w:rPr>
        <w:t>Кадиев Г.Х. – начальник отдела сельского хозяйства и экономики Администрации МО «</w:t>
      </w:r>
      <w:proofErr w:type="spellStart"/>
      <w:r w:rsidRPr="00263496">
        <w:rPr>
          <w:sz w:val="28"/>
          <w:szCs w:val="28"/>
        </w:rPr>
        <w:t>Чародинский</w:t>
      </w:r>
      <w:proofErr w:type="spellEnd"/>
      <w:r w:rsidRPr="00263496">
        <w:rPr>
          <w:sz w:val="28"/>
          <w:szCs w:val="28"/>
        </w:rPr>
        <w:t xml:space="preserve"> район»;</w:t>
      </w:r>
      <w:r w:rsidRPr="00263496">
        <w:rPr>
          <w:b/>
          <w:sz w:val="28"/>
          <w:szCs w:val="28"/>
        </w:rPr>
        <w:t xml:space="preserve"> </w:t>
      </w:r>
    </w:p>
    <w:p w:rsidR="007408F8" w:rsidRPr="00263496" w:rsidRDefault="007408F8" w:rsidP="007408F8">
      <w:pPr>
        <w:pStyle w:val="a4"/>
        <w:jc w:val="both"/>
        <w:rPr>
          <w:b/>
          <w:sz w:val="28"/>
          <w:szCs w:val="28"/>
        </w:rPr>
      </w:pPr>
      <w:r w:rsidRPr="00263496">
        <w:rPr>
          <w:b/>
          <w:sz w:val="28"/>
          <w:szCs w:val="28"/>
        </w:rPr>
        <w:t>Секретарь комиссии</w:t>
      </w:r>
      <w:r w:rsidRPr="00263496">
        <w:rPr>
          <w:sz w:val="28"/>
          <w:szCs w:val="28"/>
        </w:rPr>
        <w:t xml:space="preserve">: </w:t>
      </w:r>
    </w:p>
    <w:p w:rsidR="007408F8" w:rsidRPr="00263496" w:rsidRDefault="007408F8" w:rsidP="007408F8">
      <w:pPr>
        <w:pStyle w:val="a4"/>
        <w:ind w:left="720"/>
        <w:jc w:val="both"/>
        <w:rPr>
          <w:sz w:val="28"/>
          <w:szCs w:val="28"/>
        </w:rPr>
      </w:pPr>
      <w:r w:rsidRPr="00263496">
        <w:rPr>
          <w:sz w:val="28"/>
          <w:szCs w:val="28"/>
        </w:rPr>
        <w:t>Гаджиев Р.М. – специалист отдела сельского хозяйства и экономики Администрации МО «</w:t>
      </w:r>
      <w:proofErr w:type="spellStart"/>
      <w:r w:rsidRPr="00263496">
        <w:rPr>
          <w:sz w:val="28"/>
          <w:szCs w:val="28"/>
        </w:rPr>
        <w:t>Чародинский</w:t>
      </w:r>
      <w:proofErr w:type="spellEnd"/>
      <w:r w:rsidRPr="00263496">
        <w:rPr>
          <w:sz w:val="28"/>
          <w:szCs w:val="28"/>
        </w:rPr>
        <w:t xml:space="preserve"> район»;</w:t>
      </w:r>
    </w:p>
    <w:p w:rsidR="007408F8" w:rsidRPr="00263496" w:rsidRDefault="007408F8" w:rsidP="007408F8">
      <w:pPr>
        <w:pStyle w:val="a4"/>
        <w:jc w:val="both"/>
        <w:rPr>
          <w:b/>
          <w:sz w:val="28"/>
          <w:szCs w:val="28"/>
        </w:rPr>
      </w:pPr>
      <w:r w:rsidRPr="00263496">
        <w:rPr>
          <w:b/>
          <w:sz w:val="28"/>
          <w:szCs w:val="28"/>
        </w:rPr>
        <w:t>Члены комиссии:</w:t>
      </w:r>
    </w:p>
    <w:p w:rsidR="007408F8" w:rsidRPr="00263496" w:rsidRDefault="007408F8" w:rsidP="007408F8">
      <w:pPr>
        <w:pStyle w:val="a4"/>
        <w:ind w:left="720"/>
        <w:jc w:val="both"/>
        <w:rPr>
          <w:sz w:val="28"/>
          <w:szCs w:val="28"/>
        </w:rPr>
      </w:pPr>
      <w:proofErr w:type="spellStart"/>
      <w:r w:rsidRPr="00263496">
        <w:rPr>
          <w:sz w:val="28"/>
          <w:szCs w:val="28"/>
        </w:rPr>
        <w:t>Адухов</w:t>
      </w:r>
      <w:proofErr w:type="spellEnd"/>
      <w:r w:rsidRPr="00263496">
        <w:rPr>
          <w:sz w:val="28"/>
          <w:szCs w:val="28"/>
        </w:rPr>
        <w:t xml:space="preserve"> А.А. – начальник финансового отдела Администрации МО «</w:t>
      </w:r>
      <w:proofErr w:type="spellStart"/>
      <w:r w:rsidRPr="00263496">
        <w:rPr>
          <w:sz w:val="28"/>
          <w:szCs w:val="28"/>
        </w:rPr>
        <w:t>Чародинский</w:t>
      </w:r>
      <w:proofErr w:type="spellEnd"/>
      <w:r w:rsidRPr="00263496">
        <w:rPr>
          <w:sz w:val="28"/>
          <w:szCs w:val="28"/>
        </w:rPr>
        <w:t xml:space="preserve"> район»;</w:t>
      </w:r>
    </w:p>
    <w:p w:rsidR="007408F8" w:rsidRPr="00263496" w:rsidRDefault="007408F8" w:rsidP="007408F8">
      <w:pPr>
        <w:pStyle w:val="a4"/>
        <w:ind w:left="720"/>
        <w:jc w:val="both"/>
        <w:rPr>
          <w:sz w:val="28"/>
          <w:szCs w:val="28"/>
        </w:rPr>
      </w:pPr>
      <w:proofErr w:type="spellStart"/>
      <w:r w:rsidRPr="00263496">
        <w:rPr>
          <w:sz w:val="28"/>
          <w:szCs w:val="28"/>
        </w:rPr>
        <w:t>Мустафаев</w:t>
      </w:r>
      <w:proofErr w:type="spellEnd"/>
      <w:r w:rsidRPr="00263496">
        <w:rPr>
          <w:sz w:val="28"/>
          <w:szCs w:val="28"/>
        </w:rPr>
        <w:t xml:space="preserve"> Ш.М. – начальник МКУ «Отдел образования и культуры Администрации МО «</w:t>
      </w:r>
      <w:proofErr w:type="spellStart"/>
      <w:r w:rsidRPr="00263496">
        <w:rPr>
          <w:sz w:val="28"/>
          <w:szCs w:val="28"/>
        </w:rPr>
        <w:t>Чародинский</w:t>
      </w:r>
      <w:proofErr w:type="spellEnd"/>
      <w:r w:rsidRPr="00263496">
        <w:rPr>
          <w:sz w:val="28"/>
          <w:szCs w:val="28"/>
        </w:rPr>
        <w:t xml:space="preserve"> район»;</w:t>
      </w:r>
    </w:p>
    <w:p w:rsidR="007408F8" w:rsidRPr="00263496" w:rsidRDefault="007408F8" w:rsidP="007408F8">
      <w:pPr>
        <w:pStyle w:val="a4"/>
        <w:ind w:left="567"/>
        <w:jc w:val="both"/>
        <w:rPr>
          <w:sz w:val="28"/>
          <w:szCs w:val="28"/>
        </w:rPr>
      </w:pPr>
      <w:r w:rsidRPr="00263496">
        <w:rPr>
          <w:sz w:val="28"/>
          <w:szCs w:val="28"/>
        </w:rPr>
        <w:t xml:space="preserve">  Меджидова П.И. – главный бухгалтер ЦБ Администрации МО «</w:t>
      </w:r>
      <w:proofErr w:type="spellStart"/>
      <w:r w:rsidRPr="00263496">
        <w:rPr>
          <w:sz w:val="28"/>
          <w:szCs w:val="28"/>
        </w:rPr>
        <w:t>Чародинский</w:t>
      </w:r>
      <w:proofErr w:type="spellEnd"/>
      <w:r w:rsidRPr="00263496">
        <w:rPr>
          <w:sz w:val="28"/>
          <w:szCs w:val="28"/>
        </w:rPr>
        <w:t xml:space="preserve"> </w:t>
      </w:r>
      <w:r>
        <w:rPr>
          <w:sz w:val="28"/>
          <w:szCs w:val="28"/>
        </w:rPr>
        <w:t xml:space="preserve"> </w:t>
      </w:r>
      <w:r w:rsidRPr="00263496">
        <w:rPr>
          <w:sz w:val="28"/>
          <w:szCs w:val="28"/>
        </w:rPr>
        <w:t>район»;</w:t>
      </w:r>
    </w:p>
    <w:p w:rsidR="007408F8" w:rsidRPr="00263496" w:rsidRDefault="007408F8" w:rsidP="007408F8">
      <w:pPr>
        <w:pStyle w:val="a4"/>
        <w:ind w:left="720"/>
        <w:jc w:val="both"/>
        <w:rPr>
          <w:sz w:val="28"/>
          <w:szCs w:val="28"/>
        </w:rPr>
      </w:pPr>
      <w:proofErr w:type="spellStart"/>
      <w:r w:rsidRPr="00263496">
        <w:rPr>
          <w:sz w:val="28"/>
          <w:szCs w:val="28"/>
        </w:rPr>
        <w:t>Газимагомедова</w:t>
      </w:r>
      <w:proofErr w:type="spellEnd"/>
      <w:r w:rsidRPr="00263496">
        <w:rPr>
          <w:sz w:val="28"/>
          <w:szCs w:val="28"/>
        </w:rPr>
        <w:t xml:space="preserve"> А.М. – ведущий специалист по правовым вопросам Администрации МО «</w:t>
      </w:r>
      <w:proofErr w:type="spellStart"/>
      <w:r w:rsidRPr="00263496">
        <w:rPr>
          <w:sz w:val="28"/>
          <w:szCs w:val="28"/>
        </w:rPr>
        <w:t>Чародинский</w:t>
      </w:r>
      <w:proofErr w:type="spellEnd"/>
      <w:r w:rsidRPr="00263496">
        <w:rPr>
          <w:sz w:val="28"/>
          <w:szCs w:val="28"/>
        </w:rPr>
        <w:t xml:space="preserve"> район»;</w:t>
      </w:r>
    </w:p>
    <w:p w:rsidR="007408F8" w:rsidRPr="00263496" w:rsidRDefault="007408F8" w:rsidP="007408F8">
      <w:pPr>
        <w:pStyle w:val="a4"/>
        <w:ind w:left="720"/>
        <w:jc w:val="both"/>
        <w:rPr>
          <w:sz w:val="28"/>
          <w:szCs w:val="28"/>
        </w:rPr>
      </w:pPr>
      <w:proofErr w:type="spellStart"/>
      <w:r w:rsidRPr="00263496">
        <w:rPr>
          <w:sz w:val="28"/>
          <w:szCs w:val="28"/>
        </w:rPr>
        <w:t>Тинамагомедов</w:t>
      </w:r>
      <w:proofErr w:type="spellEnd"/>
      <w:r w:rsidRPr="00263496">
        <w:rPr>
          <w:sz w:val="28"/>
          <w:szCs w:val="28"/>
        </w:rPr>
        <w:t xml:space="preserve"> Т.Р. – специалист по земельным вопросам Администрации МО «</w:t>
      </w:r>
      <w:proofErr w:type="spellStart"/>
      <w:r w:rsidRPr="00263496">
        <w:rPr>
          <w:sz w:val="28"/>
          <w:szCs w:val="28"/>
        </w:rPr>
        <w:t>Чародинский</w:t>
      </w:r>
      <w:proofErr w:type="spellEnd"/>
      <w:r w:rsidRPr="00263496">
        <w:rPr>
          <w:sz w:val="28"/>
          <w:szCs w:val="28"/>
        </w:rPr>
        <w:t xml:space="preserve"> район»;</w:t>
      </w:r>
    </w:p>
    <w:p w:rsidR="007408F8" w:rsidRPr="00263496" w:rsidRDefault="007408F8" w:rsidP="007408F8">
      <w:pPr>
        <w:pStyle w:val="a4"/>
        <w:ind w:left="720"/>
        <w:jc w:val="both"/>
        <w:rPr>
          <w:sz w:val="28"/>
          <w:szCs w:val="28"/>
        </w:rPr>
      </w:pPr>
      <w:proofErr w:type="spellStart"/>
      <w:r w:rsidRPr="00263496">
        <w:rPr>
          <w:sz w:val="28"/>
          <w:szCs w:val="28"/>
        </w:rPr>
        <w:t>Муртазалиева</w:t>
      </w:r>
      <w:proofErr w:type="spellEnd"/>
      <w:r w:rsidRPr="00263496">
        <w:rPr>
          <w:sz w:val="28"/>
          <w:szCs w:val="28"/>
        </w:rPr>
        <w:t xml:space="preserve"> М.М. – глава МО «сельсовет </w:t>
      </w:r>
      <w:proofErr w:type="spellStart"/>
      <w:r w:rsidRPr="00263496">
        <w:rPr>
          <w:sz w:val="28"/>
          <w:szCs w:val="28"/>
        </w:rPr>
        <w:t>Цурибский</w:t>
      </w:r>
      <w:proofErr w:type="spellEnd"/>
      <w:r w:rsidRPr="00263496">
        <w:rPr>
          <w:sz w:val="28"/>
          <w:szCs w:val="28"/>
        </w:rPr>
        <w:t xml:space="preserve">» (по согласованию)     </w:t>
      </w:r>
    </w:p>
    <w:p w:rsidR="007408F8" w:rsidRPr="00263496" w:rsidRDefault="007408F8" w:rsidP="007408F8">
      <w:pPr>
        <w:rPr>
          <w:rFonts w:ascii="Times New Roman" w:hAnsi="Times New Roman"/>
          <w:szCs w:val="28"/>
        </w:rPr>
      </w:pPr>
    </w:p>
    <w:p w:rsidR="007408F8" w:rsidRPr="00263496" w:rsidRDefault="007408F8" w:rsidP="007408F8">
      <w:pPr>
        <w:rPr>
          <w:rFonts w:ascii="Times New Roman" w:hAnsi="Times New Roman"/>
        </w:rPr>
      </w:pPr>
    </w:p>
    <w:p w:rsidR="007408F8" w:rsidRPr="007525D9" w:rsidRDefault="007408F8" w:rsidP="007408F8">
      <w:pPr>
        <w:tabs>
          <w:tab w:val="left" w:pos="1038"/>
        </w:tabs>
        <w:ind w:right="-284"/>
        <w:jc w:val="center"/>
        <w:rPr>
          <w:rFonts w:ascii="Times New Roman" w:eastAsia="Times New Roman" w:hAnsi="Times New Roman"/>
          <w:b/>
        </w:rPr>
      </w:pPr>
      <w:r w:rsidRPr="007525D9">
        <w:rPr>
          <w:rFonts w:ascii="Times New Roman" w:hAnsi="Times New Roman"/>
          <w:b/>
        </w:rPr>
        <w:t>Сведения</w:t>
      </w:r>
    </w:p>
    <w:p w:rsidR="007408F8" w:rsidRPr="007525D9" w:rsidRDefault="007408F8" w:rsidP="007408F8">
      <w:pPr>
        <w:tabs>
          <w:tab w:val="left" w:pos="1038"/>
        </w:tabs>
        <w:ind w:right="-284"/>
        <w:jc w:val="center"/>
        <w:rPr>
          <w:rFonts w:ascii="Times New Roman" w:hAnsi="Times New Roman"/>
          <w:b/>
        </w:rPr>
      </w:pPr>
      <w:r w:rsidRPr="007525D9">
        <w:rPr>
          <w:rFonts w:ascii="Times New Roman" w:hAnsi="Times New Roman"/>
          <w:b/>
        </w:rPr>
        <w:t>об опубликовании МНПА</w:t>
      </w:r>
    </w:p>
    <w:tbl>
      <w:tblPr>
        <w:tblW w:w="992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70" w:type="dxa"/>
          <w:right w:w="170" w:type="dxa"/>
        </w:tblCellMar>
        <w:tblLook w:val="04A0" w:firstRow="1" w:lastRow="0" w:firstColumn="1" w:lastColumn="0" w:noHBand="0" w:noVBand="1"/>
      </w:tblPr>
      <w:tblGrid>
        <w:gridCol w:w="5103"/>
        <w:gridCol w:w="4819"/>
      </w:tblGrid>
      <w:tr w:rsidR="007408F8" w:rsidRPr="007525D9" w:rsidTr="007408F8">
        <w:trPr>
          <w:trHeight w:val="259"/>
        </w:trPr>
        <w:tc>
          <w:tcPr>
            <w:tcW w:w="5103" w:type="dxa"/>
            <w:tcBorders>
              <w:top w:val="single" w:sz="4" w:space="0" w:color="auto"/>
              <w:left w:val="single" w:sz="4" w:space="0" w:color="auto"/>
              <w:bottom w:val="single" w:sz="4" w:space="0" w:color="auto"/>
              <w:right w:val="single" w:sz="4" w:space="0" w:color="auto"/>
            </w:tcBorders>
            <w:tcMar>
              <w:top w:w="113" w:type="dxa"/>
              <w:left w:w="170" w:type="dxa"/>
              <w:bottom w:w="113" w:type="dxa"/>
              <w:right w:w="170" w:type="dxa"/>
            </w:tcMar>
            <w:hideMark/>
          </w:tcPr>
          <w:p w:rsidR="007408F8" w:rsidRPr="007525D9" w:rsidRDefault="007408F8" w:rsidP="00F1059E">
            <w:pPr>
              <w:spacing w:line="254" w:lineRule="auto"/>
              <w:ind w:right="-284"/>
              <w:jc w:val="center"/>
              <w:rPr>
                <w:rFonts w:ascii="Times New Roman" w:eastAsia="Calibri" w:hAnsi="Times New Roman"/>
                <w:lang w:eastAsia="en-US"/>
              </w:rPr>
            </w:pPr>
            <w:r w:rsidRPr="007525D9">
              <w:rPr>
                <w:rFonts w:ascii="Times New Roman" w:eastAsia="Calibri" w:hAnsi="Times New Roman"/>
                <w:lang w:eastAsia="en-US"/>
              </w:rPr>
              <w:t>Наименование МНПА</w:t>
            </w:r>
          </w:p>
        </w:tc>
        <w:tc>
          <w:tcPr>
            <w:tcW w:w="4819" w:type="dxa"/>
            <w:tcBorders>
              <w:top w:val="single" w:sz="4" w:space="0" w:color="auto"/>
              <w:left w:val="single" w:sz="4" w:space="0" w:color="auto"/>
              <w:bottom w:val="single" w:sz="4" w:space="0" w:color="auto"/>
              <w:right w:val="single" w:sz="4" w:space="0" w:color="auto"/>
            </w:tcBorders>
            <w:tcMar>
              <w:top w:w="113" w:type="dxa"/>
              <w:left w:w="170" w:type="dxa"/>
              <w:bottom w:w="113" w:type="dxa"/>
              <w:right w:w="170" w:type="dxa"/>
            </w:tcMar>
            <w:hideMark/>
          </w:tcPr>
          <w:p w:rsidR="007408F8" w:rsidRPr="007525D9" w:rsidRDefault="007408F8" w:rsidP="00F1059E">
            <w:pPr>
              <w:spacing w:line="254" w:lineRule="auto"/>
              <w:ind w:right="-284"/>
              <w:jc w:val="center"/>
              <w:rPr>
                <w:rFonts w:ascii="Times New Roman" w:eastAsia="Calibri" w:hAnsi="Times New Roman"/>
                <w:lang w:eastAsia="en-US"/>
              </w:rPr>
            </w:pPr>
            <w:r w:rsidRPr="007525D9">
              <w:rPr>
                <w:rFonts w:ascii="Times New Roman" w:eastAsia="Calibri" w:hAnsi="Times New Roman"/>
                <w:lang w:eastAsia="en-US"/>
              </w:rPr>
              <w:t>Официальное опубликование/ размещение</w:t>
            </w:r>
          </w:p>
        </w:tc>
      </w:tr>
      <w:tr w:rsidR="007408F8" w:rsidRPr="007525D9" w:rsidTr="007408F8">
        <w:trPr>
          <w:trHeight w:val="1745"/>
        </w:trPr>
        <w:tc>
          <w:tcPr>
            <w:tcW w:w="5103" w:type="dxa"/>
            <w:tcBorders>
              <w:top w:val="single" w:sz="4" w:space="0" w:color="auto"/>
              <w:left w:val="single" w:sz="4" w:space="0" w:color="auto"/>
              <w:bottom w:val="single" w:sz="4" w:space="0" w:color="auto"/>
              <w:right w:val="single" w:sz="4" w:space="0" w:color="auto"/>
            </w:tcBorders>
            <w:tcMar>
              <w:top w:w="113" w:type="dxa"/>
              <w:left w:w="0" w:type="dxa"/>
              <w:bottom w:w="113" w:type="dxa"/>
              <w:right w:w="454" w:type="dxa"/>
            </w:tcMar>
            <w:hideMark/>
          </w:tcPr>
          <w:p w:rsidR="007408F8" w:rsidRPr="006F3AA9" w:rsidRDefault="007408F8" w:rsidP="00F1059E">
            <w:pPr>
              <w:jc w:val="center"/>
              <w:rPr>
                <w:rFonts w:ascii="Times New Roman" w:eastAsia="Times New Roman" w:hAnsi="Times New Roman"/>
                <w:bCs/>
                <w:szCs w:val="28"/>
              </w:rPr>
            </w:pPr>
            <w:r w:rsidRPr="007525D9">
              <w:rPr>
                <w:rFonts w:eastAsia="Calibri"/>
                <w:color w:val="000000"/>
                <w:lang w:eastAsia="en-US"/>
              </w:rPr>
              <w:lastRenderedPageBreak/>
              <w:t xml:space="preserve">Постановление </w:t>
            </w:r>
            <w:r w:rsidRPr="007525D9">
              <w:rPr>
                <w:color w:val="000000"/>
                <w:bdr w:val="none" w:sz="0" w:space="0" w:color="auto" w:frame="1"/>
                <w:lang w:eastAsia="en-US"/>
              </w:rPr>
              <w:t xml:space="preserve">  - «</w:t>
            </w:r>
            <w:r w:rsidRPr="006F3AA9">
              <w:rPr>
                <w:rFonts w:ascii="Times New Roman" w:eastAsia="Times New Roman" w:hAnsi="Times New Roman"/>
                <w:bCs/>
                <w:szCs w:val="28"/>
              </w:rPr>
              <w:t>О создании единой комиссии по проведению торгов</w:t>
            </w:r>
          </w:p>
          <w:p w:rsidR="007408F8" w:rsidRPr="006F3AA9" w:rsidRDefault="007408F8" w:rsidP="00F1059E">
            <w:pPr>
              <w:jc w:val="center"/>
              <w:rPr>
                <w:rFonts w:ascii="Times New Roman" w:eastAsia="Times New Roman" w:hAnsi="Times New Roman"/>
                <w:bCs/>
                <w:szCs w:val="28"/>
              </w:rPr>
            </w:pPr>
            <w:r w:rsidRPr="006F3AA9">
              <w:rPr>
                <w:rFonts w:ascii="Times New Roman" w:eastAsia="Times New Roman" w:hAnsi="Times New Roman"/>
                <w:bCs/>
                <w:szCs w:val="28"/>
              </w:rPr>
              <w:t>на право заключения договоров о комплексном развитии</w:t>
            </w:r>
          </w:p>
          <w:p w:rsidR="007408F8" w:rsidRPr="006F3AA9" w:rsidRDefault="007408F8" w:rsidP="00F1059E">
            <w:pPr>
              <w:jc w:val="center"/>
              <w:rPr>
                <w:rFonts w:ascii="Times New Roman" w:eastAsia="Times New Roman" w:hAnsi="Times New Roman"/>
                <w:bCs/>
                <w:szCs w:val="28"/>
              </w:rPr>
            </w:pPr>
            <w:r w:rsidRPr="006F3AA9">
              <w:rPr>
                <w:rFonts w:ascii="Times New Roman" w:eastAsia="Times New Roman" w:hAnsi="Times New Roman"/>
                <w:bCs/>
                <w:szCs w:val="28"/>
              </w:rPr>
              <w:t>территории в муниципальном образовании</w:t>
            </w:r>
          </w:p>
          <w:p w:rsidR="007408F8" w:rsidRPr="006F3AA9" w:rsidRDefault="007408F8" w:rsidP="00F1059E">
            <w:pPr>
              <w:jc w:val="center"/>
              <w:rPr>
                <w:rFonts w:ascii="Times New Roman" w:eastAsia="Times New Roman" w:hAnsi="Times New Roman"/>
                <w:bCs/>
                <w:szCs w:val="28"/>
              </w:rPr>
            </w:pPr>
            <w:r w:rsidRPr="006F3AA9">
              <w:rPr>
                <w:rFonts w:ascii="Times New Roman" w:eastAsia="Times New Roman" w:hAnsi="Times New Roman"/>
                <w:bCs/>
                <w:szCs w:val="28"/>
              </w:rPr>
              <w:t>«</w:t>
            </w:r>
            <w:proofErr w:type="spellStart"/>
            <w:r w:rsidRPr="006F3AA9">
              <w:rPr>
                <w:rFonts w:ascii="Times New Roman" w:eastAsia="Times New Roman" w:hAnsi="Times New Roman"/>
                <w:bCs/>
                <w:szCs w:val="28"/>
              </w:rPr>
              <w:t>Чародинский</w:t>
            </w:r>
            <w:proofErr w:type="spellEnd"/>
            <w:r w:rsidRPr="006F3AA9">
              <w:rPr>
                <w:rFonts w:ascii="Times New Roman" w:eastAsia="Times New Roman" w:hAnsi="Times New Roman"/>
                <w:bCs/>
                <w:szCs w:val="28"/>
              </w:rPr>
              <w:t xml:space="preserve"> район»</w:t>
            </w:r>
          </w:p>
          <w:p w:rsidR="007408F8" w:rsidRPr="007525D9" w:rsidRDefault="007408F8" w:rsidP="00F1059E">
            <w:pPr>
              <w:spacing w:line="256" w:lineRule="auto"/>
              <w:ind w:left="720"/>
              <w:jc w:val="center"/>
              <w:rPr>
                <w:rFonts w:ascii="Times New Roman" w:eastAsia="Calibri" w:hAnsi="Times New Roman"/>
                <w:lang w:eastAsia="en-US"/>
              </w:rPr>
            </w:pPr>
          </w:p>
        </w:tc>
        <w:tc>
          <w:tcPr>
            <w:tcW w:w="4819" w:type="dxa"/>
            <w:tcBorders>
              <w:top w:val="single" w:sz="4" w:space="0" w:color="auto"/>
              <w:left w:val="single" w:sz="4" w:space="0" w:color="auto"/>
              <w:bottom w:val="single" w:sz="4" w:space="0" w:color="auto"/>
              <w:right w:val="single" w:sz="4" w:space="0" w:color="auto"/>
            </w:tcBorders>
            <w:tcMar>
              <w:top w:w="113" w:type="dxa"/>
              <w:left w:w="170" w:type="dxa"/>
              <w:bottom w:w="113" w:type="dxa"/>
              <w:right w:w="170" w:type="dxa"/>
            </w:tcMar>
            <w:hideMark/>
          </w:tcPr>
          <w:p w:rsidR="007408F8" w:rsidRPr="007525D9" w:rsidRDefault="007408F8" w:rsidP="00F1059E">
            <w:pPr>
              <w:spacing w:line="254" w:lineRule="auto"/>
              <w:ind w:right="-284"/>
              <w:jc w:val="center"/>
              <w:rPr>
                <w:rFonts w:ascii="Times New Roman" w:eastAsia="Calibri" w:hAnsi="Times New Roman"/>
                <w:lang w:eastAsia="en-US"/>
              </w:rPr>
            </w:pPr>
            <w:r w:rsidRPr="007525D9">
              <w:rPr>
                <w:rFonts w:ascii="Times New Roman" w:eastAsia="Calibri" w:hAnsi="Times New Roman"/>
                <w:lang w:eastAsia="en-US"/>
              </w:rPr>
              <w:t>Размещен на сайте МО-</w:t>
            </w:r>
            <w:proofErr w:type="spellStart"/>
            <w:r w:rsidRPr="007525D9">
              <w:rPr>
                <w:rFonts w:ascii="Times New Roman" w:eastAsia="Calibri" w:hAnsi="Times New Roman"/>
                <w:lang w:eastAsia="en-US"/>
              </w:rPr>
              <w:t>Чарода.РФ</w:t>
            </w:r>
            <w:proofErr w:type="spellEnd"/>
            <w:r w:rsidRPr="007525D9">
              <w:rPr>
                <w:rFonts w:ascii="Times New Roman" w:eastAsia="Calibri" w:hAnsi="Times New Roman"/>
                <w:lang w:eastAsia="en-US"/>
              </w:rPr>
              <w:t>,</w:t>
            </w:r>
          </w:p>
          <w:p w:rsidR="007408F8" w:rsidRPr="007525D9" w:rsidRDefault="007408F8" w:rsidP="00F1059E">
            <w:pPr>
              <w:spacing w:line="254" w:lineRule="auto"/>
              <w:ind w:right="-284"/>
              <w:jc w:val="center"/>
              <w:rPr>
                <w:rFonts w:ascii="Times New Roman" w:eastAsia="Calibri" w:hAnsi="Times New Roman"/>
                <w:lang w:eastAsia="en-US"/>
              </w:rPr>
            </w:pPr>
            <w:r w:rsidRPr="007525D9">
              <w:rPr>
                <w:rFonts w:ascii="Times New Roman" w:eastAsia="Calibri" w:hAnsi="Times New Roman"/>
                <w:lang w:eastAsia="en-US"/>
              </w:rPr>
              <w:t xml:space="preserve">      в разделе «Документы»</w:t>
            </w:r>
            <w:r w:rsidRPr="007525D9">
              <w:rPr>
                <w:rFonts w:ascii="Times New Roman" w:eastAsia="Calibri" w:hAnsi="Times New Roman"/>
                <w:lang w:eastAsia="en-US"/>
              </w:rPr>
              <w:tab/>
            </w:r>
          </w:p>
          <w:p w:rsidR="007408F8" w:rsidRPr="007525D9" w:rsidRDefault="007408F8" w:rsidP="00F1059E">
            <w:pPr>
              <w:spacing w:line="254" w:lineRule="auto"/>
              <w:ind w:right="-284"/>
              <w:jc w:val="center"/>
              <w:rPr>
                <w:rFonts w:ascii="Times New Roman" w:eastAsia="Calibri" w:hAnsi="Times New Roman"/>
                <w:lang w:eastAsia="en-US"/>
              </w:rPr>
            </w:pPr>
            <w:r w:rsidRPr="007525D9">
              <w:rPr>
                <w:rFonts w:ascii="Times New Roman" w:eastAsia="Calibri" w:hAnsi="Times New Roman"/>
                <w:lang w:eastAsia="en-US"/>
              </w:rPr>
              <w:t xml:space="preserve"> </w:t>
            </w:r>
          </w:p>
        </w:tc>
      </w:tr>
    </w:tbl>
    <w:p w:rsidR="007408F8" w:rsidRPr="00263496" w:rsidRDefault="007408F8" w:rsidP="007408F8">
      <w:pPr>
        <w:rPr>
          <w:rFonts w:ascii="Times New Roman" w:hAnsi="Times New Roman"/>
        </w:rPr>
      </w:pPr>
    </w:p>
    <w:p w:rsidR="00FC2F21" w:rsidRDefault="007408F8"/>
    <w:sectPr w:rsidR="00FC2F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8F8"/>
    <w:rsid w:val="0024679A"/>
    <w:rsid w:val="007408F8"/>
    <w:rsid w:val="00F87D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CBF2DD-EA58-483C-A711-3B728949E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08F8"/>
    <w:pPr>
      <w:spacing w:after="0" w:line="240" w:lineRule="auto"/>
    </w:pPr>
    <w:rPr>
      <w:rFonts w:eastAsiaTheme="minorEastAsia"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w:basedOn w:val="a"/>
    <w:uiPriority w:val="99"/>
    <w:unhideWhenUsed/>
    <w:qFormat/>
    <w:rsid w:val="007408F8"/>
    <w:pPr>
      <w:spacing w:before="100" w:beforeAutospacing="1" w:after="100" w:afterAutospacing="1"/>
    </w:pPr>
    <w:rPr>
      <w:rFonts w:ascii="Times New Roman" w:eastAsia="Times New Roman" w:hAnsi="Times New Roman"/>
    </w:rPr>
  </w:style>
  <w:style w:type="paragraph" w:styleId="a4">
    <w:name w:val="No Spacing"/>
    <w:link w:val="a5"/>
    <w:uiPriority w:val="1"/>
    <w:qFormat/>
    <w:rsid w:val="007408F8"/>
    <w:pPr>
      <w:spacing w:after="0" w:line="240" w:lineRule="auto"/>
    </w:pPr>
    <w:rPr>
      <w:rFonts w:ascii="Times New Roman" w:eastAsia="Times New Roman" w:hAnsi="Times New Roman" w:cs="Times New Roman"/>
      <w:sz w:val="24"/>
      <w:szCs w:val="24"/>
      <w:lang w:eastAsia="ru-RU"/>
    </w:rPr>
  </w:style>
  <w:style w:type="character" w:customStyle="1" w:styleId="a5">
    <w:name w:val="Без интервала Знак"/>
    <w:link w:val="a4"/>
    <w:uiPriority w:val="1"/>
    <w:qFormat/>
    <w:locked/>
    <w:rsid w:val="007408F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1451</Words>
  <Characters>8272</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2023-09-13T07:13:00Z</dcterms:created>
  <dcterms:modified xsi:type="dcterms:W3CDTF">2023-09-13T07:14:00Z</dcterms:modified>
</cp:coreProperties>
</file>