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56" w:rsidRDefault="00CC4A56" w:rsidP="00CC4A56">
      <w:pPr>
        <w:tabs>
          <w:tab w:val="left" w:pos="6885"/>
        </w:tabs>
        <w:jc w:val="center"/>
        <w:rPr>
          <w:rFonts w:ascii="Times New Roman" w:hAnsi="Times New Roman"/>
          <w:b/>
          <w:sz w:val="36"/>
          <w:szCs w:val="3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541567" wp14:editId="76C5EAC7">
            <wp:simplePos x="0" y="0"/>
            <wp:positionH relativeFrom="margin">
              <wp:posOffset>2713990</wp:posOffset>
            </wp:positionH>
            <wp:positionV relativeFrom="margin">
              <wp:posOffset>-291465</wp:posOffset>
            </wp:positionV>
            <wp:extent cx="770890" cy="746125"/>
            <wp:effectExtent l="19050" t="0" r="0" b="0"/>
            <wp:wrapSquare wrapText="bothSides"/>
            <wp:docPr id="228009033" name="Рисунок 22800903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A56" w:rsidRDefault="00CC4A56" w:rsidP="00CC4A56">
      <w:pPr>
        <w:tabs>
          <w:tab w:val="left" w:pos="6885"/>
        </w:tabs>
        <w:jc w:val="center"/>
        <w:rPr>
          <w:rFonts w:ascii="Times New Roman" w:hAnsi="Times New Roman"/>
          <w:sz w:val="36"/>
          <w:szCs w:val="32"/>
        </w:rPr>
      </w:pPr>
    </w:p>
    <w:p w:rsidR="00CC4A56" w:rsidRPr="00B566AA" w:rsidRDefault="00CC4A56" w:rsidP="00CC4A56">
      <w:pPr>
        <w:tabs>
          <w:tab w:val="left" w:pos="6885"/>
        </w:tabs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 xml:space="preserve">     </w:t>
      </w:r>
      <w:bookmarkStart w:id="0" w:name="_GoBack"/>
      <w:bookmarkEnd w:id="0"/>
      <w:r w:rsidRPr="00B566AA">
        <w:rPr>
          <w:rFonts w:ascii="Times New Roman" w:hAnsi="Times New Roman"/>
          <w:sz w:val="36"/>
          <w:szCs w:val="32"/>
        </w:rPr>
        <w:t xml:space="preserve">________ </w:t>
      </w:r>
    </w:p>
    <w:p w:rsidR="00CC4A56" w:rsidRPr="00162BCF" w:rsidRDefault="00CC4A56" w:rsidP="00CC4A56">
      <w:pPr>
        <w:tabs>
          <w:tab w:val="left" w:pos="6885"/>
        </w:tabs>
        <w:jc w:val="center"/>
        <w:rPr>
          <w:rFonts w:ascii="Times New Roman" w:hAnsi="Times New Roman"/>
          <w:b/>
          <w:sz w:val="36"/>
          <w:szCs w:val="32"/>
        </w:rPr>
      </w:pPr>
      <w:r w:rsidRPr="00162BCF">
        <w:rPr>
          <w:rFonts w:ascii="Times New Roman" w:hAnsi="Times New Roman"/>
          <w:b/>
          <w:sz w:val="36"/>
          <w:szCs w:val="32"/>
        </w:rPr>
        <w:t>АДМИНИСТРАЦИЯ</w:t>
      </w:r>
    </w:p>
    <w:p w:rsidR="00CC4A56" w:rsidRPr="00162BCF" w:rsidRDefault="00CC4A56" w:rsidP="00CC4A56">
      <w:pPr>
        <w:jc w:val="center"/>
        <w:rPr>
          <w:rFonts w:ascii="Times New Roman" w:hAnsi="Times New Roman"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CC4A56" w:rsidRPr="00162BCF" w:rsidRDefault="00CC4A56" w:rsidP="00CC4A56">
      <w:pPr>
        <w:jc w:val="center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jc w:val="center"/>
        <w:rPr>
          <w:rFonts w:ascii="Times New Roman" w:hAnsi="Times New Roman"/>
          <w:b/>
          <w:sz w:val="36"/>
          <w:szCs w:val="36"/>
        </w:rPr>
      </w:pPr>
      <w:r w:rsidRPr="00162BCF">
        <w:rPr>
          <w:rFonts w:ascii="Times New Roman" w:hAnsi="Times New Roman"/>
          <w:b/>
          <w:sz w:val="32"/>
          <w:szCs w:val="32"/>
        </w:rPr>
        <w:t xml:space="preserve">       </w:t>
      </w:r>
      <w:r w:rsidRPr="00162BCF"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CC4A56" w:rsidRPr="00162BCF" w:rsidRDefault="00CC4A56" w:rsidP="00CC4A56">
      <w:pPr>
        <w:jc w:val="center"/>
        <w:rPr>
          <w:rFonts w:ascii="Times New Roman" w:hAnsi="Times New Roman"/>
          <w:b/>
          <w:sz w:val="16"/>
          <w:szCs w:val="16"/>
        </w:rPr>
      </w:pPr>
    </w:p>
    <w:p w:rsidR="00CC4A56" w:rsidRPr="00162BCF" w:rsidRDefault="00CC4A56" w:rsidP="00CC4A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Pr="00162B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февраля 2023</w:t>
      </w:r>
      <w:r w:rsidRPr="00162BCF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>8</w:t>
      </w:r>
    </w:p>
    <w:p w:rsidR="00CC4A56" w:rsidRPr="00162BCF" w:rsidRDefault="00CC4A56" w:rsidP="00CC4A56">
      <w:pPr>
        <w:jc w:val="center"/>
        <w:rPr>
          <w:rFonts w:ascii="Times New Roman" w:hAnsi="Times New Roman"/>
        </w:rPr>
      </w:pPr>
      <w:r w:rsidRPr="00162BCF">
        <w:rPr>
          <w:rFonts w:ascii="Times New Roman" w:hAnsi="Times New Roman"/>
        </w:rPr>
        <w:t>с. Цуриб</w:t>
      </w:r>
    </w:p>
    <w:p w:rsidR="00CC4A56" w:rsidRPr="00162BCF" w:rsidRDefault="00CC4A56" w:rsidP="00CC4A56">
      <w:pPr>
        <w:jc w:val="center"/>
        <w:rPr>
          <w:rFonts w:ascii="Times New Roman" w:hAnsi="Times New Roman"/>
          <w:sz w:val="16"/>
          <w:szCs w:val="16"/>
        </w:rPr>
      </w:pPr>
    </w:p>
    <w:p w:rsidR="00CC4A56" w:rsidRPr="00162BCF" w:rsidRDefault="00CC4A56" w:rsidP="00CC4A56">
      <w:pPr>
        <w:ind w:left="720"/>
        <w:rPr>
          <w:rFonts w:ascii="Times New Roman" w:hAnsi="Times New Roman"/>
        </w:rPr>
      </w:pPr>
    </w:p>
    <w:p w:rsidR="00CC4A56" w:rsidRPr="00162BCF" w:rsidRDefault="00CC4A56" w:rsidP="00CC4A56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62BCF">
        <w:rPr>
          <w:rFonts w:ascii="Times New Roman" w:hAnsi="Times New Roman"/>
          <w:b/>
          <w:sz w:val="28"/>
          <w:szCs w:val="28"/>
        </w:rPr>
        <w:t xml:space="preserve">Об утверждении стоимости </w:t>
      </w:r>
      <w:r>
        <w:rPr>
          <w:rFonts w:ascii="Times New Roman" w:hAnsi="Times New Roman"/>
          <w:b/>
          <w:sz w:val="28"/>
          <w:szCs w:val="28"/>
        </w:rPr>
        <w:t xml:space="preserve">услуг, предоставляемых согласно гарантированному перечню </w:t>
      </w:r>
      <w:r w:rsidRPr="00162BCF">
        <w:rPr>
          <w:rFonts w:ascii="Times New Roman" w:hAnsi="Times New Roman"/>
          <w:b/>
          <w:sz w:val="28"/>
          <w:szCs w:val="28"/>
        </w:rPr>
        <w:t>услуг по погребению в муниципальном образовании «</w:t>
      </w:r>
      <w:proofErr w:type="spellStart"/>
      <w:r w:rsidRPr="00162BCF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162BCF">
        <w:rPr>
          <w:rFonts w:ascii="Times New Roman" w:hAnsi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/>
          <w:b/>
          <w:sz w:val="28"/>
          <w:szCs w:val="28"/>
        </w:rPr>
        <w:t xml:space="preserve"> на 2023 г.</w:t>
      </w:r>
    </w:p>
    <w:p w:rsidR="00CC4A56" w:rsidRPr="00162BCF" w:rsidRDefault="00CC4A56" w:rsidP="00CC4A56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 xml:space="preserve">Руководствуясь Федеральным законом от 06 декабря 2003 г.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пунктом 3 статьи 9  </w:t>
      </w:r>
      <w:r w:rsidRPr="00162BCF">
        <w:rPr>
          <w:rFonts w:ascii="Times New Roman" w:hAnsi="Times New Roman"/>
          <w:sz w:val="28"/>
          <w:szCs w:val="28"/>
        </w:rPr>
        <w:t xml:space="preserve"> Федерального закона от 12.01.1996 г. №8-ФЗ  «О погребении и похоронном деле», постановлением Правитель</w:t>
      </w:r>
      <w:r>
        <w:rPr>
          <w:rFonts w:ascii="Times New Roman" w:hAnsi="Times New Roman"/>
          <w:sz w:val="28"/>
          <w:szCs w:val="28"/>
        </w:rPr>
        <w:t>ства РД от 12.05.2006 №77</w:t>
      </w:r>
      <w:r w:rsidRPr="00162BC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порядок финансирования и возмещения затрат, связанных с погребением умерших реабилитированных лиц», </w:t>
      </w:r>
      <w:r w:rsidRPr="00162BC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162BC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62BCF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62BCF">
        <w:rPr>
          <w:rFonts w:ascii="Times New Roman" w:hAnsi="Times New Roman"/>
          <w:sz w:val="28"/>
          <w:szCs w:val="28"/>
        </w:rPr>
        <w:t xml:space="preserve"> </w:t>
      </w:r>
      <w:r w:rsidRPr="00162BCF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CC4A56" w:rsidRPr="00162BCF" w:rsidRDefault="00CC4A56" w:rsidP="00CC4A5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/>
          <w:sz w:val="28"/>
          <w:szCs w:val="28"/>
        </w:rPr>
        <w:t xml:space="preserve">стоимость услуг, представляемых </w:t>
      </w:r>
      <w:r w:rsidRPr="00162BCF">
        <w:rPr>
          <w:rFonts w:ascii="Times New Roman" w:hAnsi="Times New Roman"/>
          <w:sz w:val="28"/>
          <w:szCs w:val="28"/>
        </w:rPr>
        <w:t>согласно г</w:t>
      </w:r>
      <w:r>
        <w:rPr>
          <w:rFonts w:ascii="Times New Roman" w:hAnsi="Times New Roman"/>
          <w:sz w:val="28"/>
          <w:szCs w:val="28"/>
        </w:rPr>
        <w:t xml:space="preserve">арантированному перечню услуг </w:t>
      </w:r>
      <w:r w:rsidRPr="00162BCF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погребению в сумме 8 962 р. 50 к. с применением районного коэффициента. </w:t>
      </w:r>
      <w:r w:rsidRPr="00162B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4A56" w:rsidRPr="00FD629D" w:rsidRDefault="00CC4A56" w:rsidP="00CC4A5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D629D"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Администрации муниципального образования «</w:t>
      </w:r>
      <w:proofErr w:type="spellStart"/>
      <w:r w:rsidRPr="00FD629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D629D">
        <w:rPr>
          <w:rFonts w:ascii="Times New Roman" w:hAnsi="Times New Roman"/>
          <w:sz w:val="28"/>
          <w:szCs w:val="28"/>
        </w:rPr>
        <w:t xml:space="preserve"> район» от </w:t>
      </w:r>
      <w:r>
        <w:rPr>
          <w:rFonts w:ascii="Times New Roman" w:hAnsi="Times New Roman"/>
          <w:sz w:val="28"/>
          <w:szCs w:val="28"/>
        </w:rPr>
        <w:t>10 марта 2022 г. №28</w:t>
      </w:r>
      <w:r w:rsidRPr="00FD629D">
        <w:rPr>
          <w:rFonts w:ascii="Times New Roman" w:hAnsi="Times New Roman"/>
          <w:sz w:val="28"/>
          <w:szCs w:val="28"/>
        </w:rPr>
        <w:t xml:space="preserve"> «Об утверждении стоимости гарантированного перечня услуг по погребению в МО «</w:t>
      </w:r>
      <w:proofErr w:type="spellStart"/>
      <w:r w:rsidRPr="00FD629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D629D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на 2022 г.</w:t>
      </w:r>
    </w:p>
    <w:p w:rsidR="00CC4A56" w:rsidRPr="00D35E18" w:rsidRDefault="00CC4A56" w:rsidP="00CC4A5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 xml:space="preserve"> </w:t>
      </w:r>
      <w:r w:rsidRPr="00162BCF">
        <w:rPr>
          <w:rFonts w:ascii="Times New Roman" w:hAnsi="Times New Roman"/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</w:t>
      </w:r>
      <w:proofErr w:type="spellStart"/>
      <w:r w:rsidRPr="00162BCF">
        <w:rPr>
          <w:rFonts w:ascii="Times New Roman" w:hAnsi="Times New Roman"/>
          <w:spacing w:val="2"/>
          <w:sz w:val="28"/>
          <w:szCs w:val="28"/>
        </w:rPr>
        <w:t>Чародинский</w:t>
      </w:r>
      <w:proofErr w:type="spellEnd"/>
      <w:r w:rsidRPr="00162BCF">
        <w:rPr>
          <w:rFonts w:ascii="Times New Roman" w:hAnsi="Times New Roman"/>
          <w:spacing w:val="2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CC4A56" w:rsidRPr="00D35E18" w:rsidRDefault="00CC4A56" w:rsidP="00CC4A5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5E18">
        <w:rPr>
          <w:rFonts w:ascii="Times New Roman" w:hAnsi="Times New Roman"/>
          <w:spacing w:val="2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Pr="00D35E18">
        <w:rPr>
          <w:rFonts w:ascii="Times New Roman" w:hAnsi="Times New Roman"/>
          <w:sz w:val="28"/>
          <w:szCs w:val="28"/>
        </w:rPr>
        <w:t>Главы Администрации муниципального образования «</w:t>
      </w:r>
      <w:proofErr w:type="spellStart"/>
      <w:r w:rsidRPr="00D35E1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D35E18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D35E18">
        <w:rPr>
          <w:rFonts w:ascii="Times New Roman" w:hAnsi="Times New Roman"/>
          <w:sz w:val="28"/>
          <w:szCs w:val="28"/>
        </w:rPr>
        <w:t>Арабиева</w:t>
      </w:r>
      <w:proofErr w:type="spellEnd"/>
      <w:r w:rsidRPr="00D35E18">
        <w:rPr>
          <w:rFonts w:ascii="Times New Roman" w:hAnsi="Times New Roman"/>
          <w:sz w:val="28"/>
          <w:szCs w:val="28"/>
        </w:rPr>
        <w:t xml:space="preserve"> Г.А.</w:t>
      </w:r>
      <w:r w:rsidRPr="00D35E18">
        <w:rPr>
          <w:rFonts w:ascii="Times New Roman" w:hAnsi="Times New Roman"/>
          <w:sz w:val="22"/>
          <w:szCs w:val="22"/>
        </w:rPr>
        <w:t xml:space="preserve">  </w:t>
      </w:r>
    </w:p>
    <w:p w:rsidR="00CC4A56" w:rsidRPr="00162BCF" w:rsidRDefault="00CC4A56" w:rsidP="00CC4A56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rPr>
          <w:rFonts w:ascii="Times New Roman" w:hAnsi="Times New Roman"/>
          <w:b/>
          <w:sz w:val="28"/>
          <w:szCs w:val="28"/>
        </w:rPr>
      </w:pPr>
      <w:r w:rsidRPr="00162BCF">
        <w:rPr>
          <w:rFonts w:ascii="Times New Roman" w:hAnsi="Times New Roman"/>
          <w:b/>
          <w:sz w:val="28"/>
          <w:szCs w:val="28"/>
        </w:rPr>
        <w:t xml:space="preserve">    Глава Администрации</w:t>
      </w:r>
    </w:p>
    <w:p w:rsidR="00CC4A56" w:rsidRPr="00162BCF" w:rsidRDefault="00CC4A56" w:rsidP="00CC4A56">
      <w:pPr>
        <w:rPr>
          <w:rFonts w:ascii="Times New Roman" w:hAnsi="Times New Roman"/>
          <w:b/>
          <w:sz w:val="28"/>
          <w:szCs w:val="28"/>
        </w:rPr>
      </w:pPr>
      <w:r w:rsidRPr="00162BC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C4A56" w:rsidRPr="00162BCF" w:rsidRDefault="00CC4A56" w:rsidP="00CC4A56">
      <w:pPr>
        <w:rPr>
          <w:rFonts w:ascii="Times New Roman" w:hAnsi="Times New Roman"/>
          <w:b/>
          <w:sz w:val="28"/>
          <w:szCs w:val="28"/>
        </w:rPr>
      </w:pPr>
      <w:r w:rsidRPr="00162BCF">
        <w:rPr>
          <w:rFonts w:ascii="Times New Roman" w:hAnsi="Times New Roman"/>
          <w:b/>
          <w:sz w:val="28"/>
          <w:szCs w:val="28"/>
        </w:rPr>
        <w:t xml:space="preserve">     «</w:t>
      </w:r>
      <w:proofErr w:type="spellStart"/>
      <w:r w:rsidRPr="00162BCF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162BCF">
        <w:rPr>
          <w:rFonts w:ascii="Times New Roman" w:hAnsi="Times New Roman"/>
          <w:b/>
          <w:sz w:val="28"/>
          <w:szCs w:val="28"/>
        </w:rPr>
        <w:t xml:space="preserve"> район»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162BCF">
        <w:rPr>
          <w:rFonts w:ascii="Times New Roman" w:hAnsi="Times New Roman"/>
          <w:b/>
          <w:sz w:val="28"/>
          <w:szCs w:val="28"/>
        </w:rPr>
        <w:t>М.А. Магомедов</w:t>
      </w:r>
    </w:p>
    <w:p w:rsidR="00CC4A56" w:rsidRPr="00162BCF" w:rsidRDefault="00CC4A56" w:rsidP="00CC4A56">
      <w:pPr>
        <w:tabs>
          <w:tab w:val="left" w:pos="6885"/>
        </w:tabs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CC4A56" w:rsidRDefault="00CC4A56" w:rsidP="00CC4A56">
      <w:pPr>
        <w:jc w:val="both"/>
        <w:rPr>
          <w:rFonts w:ascii="Times New Roman" w:hAnsi="Times New Roman"/>
          <w:sz w:val="28"/>
          <w:szCs w:val="28"/>
        </w:rPr>
      </w:pPr>
    </w:p>
    <w:p w:rsidR="00CC4A56" w:rsidRDefault="00CC4A56" w:rsidP="00CC4A56">
      <w:pPr>
        <w:jc w:val="both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Утвержден </w:t>
      </w: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постановлением</w:t>
      </w:r>
      <w:r w:rsidRPr="00162BCF">
        <w:rPr>
          <w:rFonts w:ascii="Times New Roman" w:hAnsi="Times New Roman"/>
        </w:rPr>
        <w:t xml:space="preserve"> Администрации</w:t>
      </w: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</w:rPr>
      </w:pPr>
      <w:r w:rsidRPr="00162BCF">
        <w:rPr>
          <w:rFonts w:ascii="Times New Roman" w:hAnsi="Times New Roman"/>
        </w:rPr>
        <w:t>муниципального образования</w:t>
      </w: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Чародинск</w:t>
      </w:r>
      <w:r w:rsidRPr="00162BCF">
        <w:rPr>
          <w:rFonts w:ascii="Times New Roman" w:hAnsi="Times New Roman"/>
        </w:rPr>
        <w:t>ий</w:t>
      </w:r>
      <w:proofErr w:type="spellEnd"/>
      <w:r w:rsidRPr="00162BCF">
        <w:rPr>
          <w:rFonts w:ascii="Times New Roman" w:hAnsi="Times New Roman"/>
        </w:rPr>
        <w:t xml:space="preserve"> район»</w:t>
      </w: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 </w:t>
      </w:r>
      <w:r w:rsidRPr="00162B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февраля 2023 г. №8 </w:t>
      </w: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</w:rPr>
      </w:pP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</w:rPr>
      </w:pPr>
    </w:p>
    <w:p w:rsidR="00CC4A56" w:rsidRPr="00F614A6" w:rsidRDefault="00CC4A56" w:rsidP="00CC4A56">
      <w:pPr>
        <w:jc w:val="center"/>
        <w:rPr>
          <w:rFonts w:ascii="Times New Roman" w:hAnsi="Times New Roman"/>
          <w:b/>
          <w:sz w:val="28"/>
          <w:szCs w:val="28"/>
        </w:rPr>
      </w:pPr>
      <w:r w:rsidRPr="00F614A6">
        <w:rPr>
          <w:rFonts w:ascii="Times New Roman" w:hAnsi="Times New Roman"/>
          <w:b/>
          <w:sz w:val="28"/>
          <w:szCs w:val="28"/>
        </w:rPr>
        <w:t xml:space="preserve"> Стоимость </w:t>
      </w:r>
    </w:p>
    <w:p w:rsidR="00CC4A56" w:rsidRDefault="00CC4A56" w:rsidP="00CC4A5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гарантированного перечня услуг по погребению в</w:t>
      </w:r>
    </w:p>
    <w:p w:rsidR="00CC4A56" w:rsidRDefault="00CC4A56" w:rsidP="00CC4A5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</w:p>
    <w:p w:rsidR="00CC4A56" w:rsidRPr="00162BCF" w:rsidRDefault="00CC4A56" w:rsidP="00CC4A5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 г.</w:t>
      </w:r>
    </w:p>
    <w:p w:rsidR="00CC4A56" w:rsidRPr="00162BCF" w:rsidRDefault="00CC4A56" w:rsidP="00CC4A56">
      <w:pPr>
        <w:pStyle w:val="a3"/>
        <w:ind w:left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3892"/>
        <w:gridCol w:w="2539"/>
        <w:gridCol w:w="2233"/>
      </w:tblGrid>
      <w:tr w:rsidR="00CC4A56" w:rsidRPr="00162BCF" w:rsidTr="00440F85">
        <w:tc>
          <w:tcPr>
            <w:tcW w:w="709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162BCF">
              <w:rPr>
                <w:rFonts w:ascii="Times New Roman" w:hAnsi="Times New Roman"/>
                <w:b/>
              </w:rPr>
              <w:t>№</w:t>
            </w:r>
          </w:p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162BC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06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162BCF">
              <w:rPr>
                <w:rFonts w:ascii="Times New Roman" w:hAnsi="Times New Roman"/>
                <w:b/>
              </w:rPr>
              <w:t>Наименование услуг</w:t>
            </w:r>
          </w:p>
        </w:tc>
        <w:tc>
          <w:tcPr>
            <w:tcW w:w="2628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162BCF">
              <w:rPr>
                <w:rFonts w:ascii="Times New Roman" w:hAnsi="Times New Roman"/>
                <w:b/>
              </w:rPr>
              <w:t>Требования к качеству услуг</w:t>
            </w:r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162BCF">
              <w:rPr>
                <w:rFonts w:ascii="Times New Roman" w:hAnsi="Times New Roman"/>
                <w:b/>
              </w:rPr>
              <w:t>Цена</w:t>
            </w:r>
          </w:p>
        </w:tc>
      </w:tr>
      <w:tr w:rsidR="00CC4A56" w:rsidRPr="00162BCF" w:rsidTr="00440F85">
        <w:tc>
          <w:tcPr>
            <w:tcW w:w="709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</w:tcPr>
          <w:p w:rsidR="00CC4A56" w:rsidRPr="00162BCF" w:rsidRDefault="00CC4A56" w:rsidP="00CC4A56">
            <w:pPr>
              <w:pStyle w:val="a3"/>
              <w:ind w:left="0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2628" w:type="dxa"/>
          </w:tcPr>
          <w:p w:rsidR="00CC4A56" w:rsidRPr="00162BCF" w:rsidRDefault="00CC4A56" w:rsidP="00CC4A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Гербовое свидетельство о смерти</w:t>
            </w:r>
          </w:p>
          <w:p w:rsidR="00CC4A56" w:rsidRPr="00162BCF" w:rsidRDefault="00CC4A56" w:rsidP="00CC4A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Справка о смерти на выплату социального пособия</w:t>
            </w:r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 xml:space="preserve">Бесплатно </w:t>
            </w:r>
          </w:p>
        </w:tc>
      </w:tr>
      <w:tr w:rsidR="00CC4A56" w:rsidRPr="00162BCF" w:rsidTr="00440F85">
        <w:trPr>
          <w:trHeight w:val="255"/>
        </w:trPr>
        <w:tc>
          <w:tcPr>
            <w:tcW w:w="709" w:type="dxa"/>
            <w:vMerge w:val="restart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2</w:t>
            </w:r>
          </w:p>
        </w:tc>
        <w:tc>
          <w:tcPr>
            <w:tcW w:w="4106" w:type="dxa"/>
            <w:vMerge w:val="restart"/>
          </w:tcPr>
          <w:p w:rsidR="00CC4A56" w:rsidRPr="00162BCF" w:rsidRDefault="00CC4A56" w:rsidP="00CC4A56">
            <w:pPr>
              <w:pStyle w:val="a3"/>
              <w:ind w:left="0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Представление предметов, необходимых для погребения</w:t>
            </w:r>
          </w:p>
        </w:tc>
        <w:tc>
          <w:tcPr>
            <w:tcW w:w="2628" w:type="dxa"/>
          </w:tcPr>
          <w:p w:rsidR="00CC4A56" w:rsidRPr="00162BCF" w:rsidRDefault="00CC4A56" w:rsidP="00CC4A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 xml:space="preserve">Ткань для </w:t>
            </w:r>
            <w:proofErr w:type="spellStart"/>
            <w:r w:rsidRPr="00162BCF">
              <w:rPr>
                <w:rFonts w:ascii="Times New Roman" w:hAnsi="Times New Roman"/>
              </w:rPr>
              <w:t>савани</w:t>
            </w:r>
            <w:proofErr w:type="spellEnd"/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4 380.64</w:t>
            </w:r>
          </w:p>
        </w:tc>
      </w:tr>
      <w:tr w:rsidR="00CC4A56" w:rsidRPr="00162BCF" w:rsidTr="00440F85">
        <w:trPr>
          <w:trHeight w:val="570"/>
        </w:trPr>
        <w:tc>
          <w:tcPr>
            <w:tcW w:w="709" w:type="dxa"/>
            <w:vMerge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vMerge/>
          </w:tcPr>
          <w:p w:rsidR="00CC4A56" w:rsidRPr="00162BCF" w:rsidRDefault="00CC4A56" w:rsidP="00CC4A56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</w:tcPr>
          <w:p w:rsidR="00CC4A56" w:rsidRPr="00162BCF" w:rsidRDefault="00CC4A56" w:rsidP="00CC4A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C4A56" w:rsidRPr="00162BCF" w:rsidTr="00440F85">
        <w:tc>
          <w:tcPr>
            <w:tcW w:w="709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3</w:t>
            </w:r>
          </w:p>
        </w:tc>
        <w:tc>
          <w:tcPr>
            <w:tcW w:w="4106" w:type="dxa"/>
          </w:tcPr>
          <w:p w:rsidR="00CC4A56" w:rsidRPr="00162BCF" w:rsidRDefault="00CC4A56" w:rsidP="00CC4A56">
            <w:pPr>
              <w:pStyle w:val="a3"/>
              <w:ind w:left="0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Перевозка тела умершего к месту погребения (кладбище)</w:t>
            </w:r>
          </w:p>
        </w:tc>
        <w:tc>
          <w:tcPr>
            <w:tcW w:w="2628" w:type="dxa"/>
          </w:tcPr>
          <w:p w:rsidR="00CC4A56" w:rsidRPr="00162BCF" w:rsidRDefault="00CC4A56" w:rsidP="00CC4A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Перевозка тела умершего автомобилем</w:t>
            </w:r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2 989.67</w:t>
            </w:r>
          </w:p>
        </w:tc>
      </w:tr>
      <w:tr w:rsidR="00CC4A56" w:rsidRPr="00162BCF" w:rsidTr="00440F85">
        <w:tc>
          <w:tcPr>
            <w:tcW w:w="709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4</w:t>
            </w:r>
          </w:p>
        </w:tc>
        <w:tc>
          <w:tcPr>
            <w:tcW w:w="4106" w:type="dxa"/>
          </w:tcPr>
          <w:p w:rsidR="00CC4A56" w:rsidRPr="00162BCF" w:rsidRDefault="00CC4A56" w:rsidP="00CC4A56">
            <w:pPr>
              <w:pStyle w:val="a3"/>
              <w:ind w:left="0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Погребение</w:t>
            </w:r>
          </w:p>
        </w:tc>
        <w:tc>
          <w:tcPr>
            <w:tcW w:w="2628" w:type="dxa"/>
          </w:tcPr>
          <w:p w:rsidR="00CC4A56" w:rsidRPr="00162BCF" w:rsidRDefault="00CC4A56" w:rsidP="00CC4A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2BCF">
              <w:rPr>
                <w:rFonts w:ascii="Times New Roman" w:hAnsi="Times New Roman"/>
              </w:rPr>
              <w:t>Копка могилы нужного размера и захоронение с установкой надгробия</w:t>
            </w:r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1 592.19</w:t>
            </w:r>
          </w:p>
        </w:tc>
      </w:tr>
      <w:tr w:rsidR="00CC4A56" w:rsidRPr="00162BCF" w:rsidTr="00440F85">
        <w:tc>
          <w:tcPr>
            <w:tcW w:w="709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162BC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628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2" w:type="dxa"/>
          </w:tcPr>
          <w:p w:rsidR="00CC4A56" w:rsidRPr="00162BCF" w:rsidRDefault="00CC4A56" w:rsidP="00440F8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8 962.50</w:t>
            </w:r>
          </w:p>
        </w:tc>
      </w:tr>
    </w:tbl>
    <w:p w:rsidR="00CC4A56" w:rsidRPr="00162BCF" w:rsidRDefault="00CC4A56" w:rsidP="00CC4A56">
      <w:pPr>
        <w:pStyle w:val="a3"/>
        <w:ind w:left="284"/>
        <w:jc w:val="center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ind w:left="720"/>
        <w:jc w:val="right"/>
        <w:rPr>
          <w:rFonts w:ascii="Times New Roman" w:hAnsi="Times New Roman"/>
          <w:sz w:val="28"/>
          <w:szCs w:val="28"/>
        </w:rPr>
      </w:pP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 xml:space="preserve">    </w:t>
      </w:r>
      <w:r w:rsidRPr="00162BCF">
        <w:rPr>
          <w:rFonts w:ascii="Times New Roman" w:hAnsi="Times New Roman"/>
          <w:b/>
          <w:sz w:val="28"/>
          <w:szCs w:val="28"/>
        </w:rPr>
        <w:t xml:space="preserve">Согласовано: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162BCF">
        <w:rPr>
          <w:rFonts w:ascii="Times New Roman" w:hAnsi="Times New Roman"/>
          <w:b/>
          <w:sz w:val="28"/>
          <w:szCs w:val="28"/>
        </w:rPr>
        <w:t>Согласовано: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 xml:space="preserve">Министерство труда и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62BCF">
        <w:rPr>
          <w:rFonts w:ascii="Times New Roman" w:hAnsi="Times New Roman"/>
          <w:sz w:val="28"/>
          <w:szCs w:val="28"/>
        </w:rPr>
        <w:t xml:space="preserve">Отделение </w:t>
      </w:r>
      <w:r>
        <w:rPr>
          <w:rFonts w:ascii="Times New Roman" w:hAnsi="Times New Roman"/>
          <w:sz w:val="28"/>
          <w:szCs w:val="28"/>
        </w:rPr>
        <w:t xml:space="preserve">фонда пенсионного                                                             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>социального развития РД</w:t>
      </w:r>
      <w:r>
        <w:rPr>
          <w:rFonts w:ascii="Times New Roman" w:hAnsi="Times New Roman"/>
          <w:sz w:val="28"/>
          <w:szCs w:val="28"/>
        </w:rPr>
        <w:t xml:space="preserve">                                 и социального страхования РФ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по РД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162BCF">
        <w:rPr>
          <w:rFonts w:ascii="Times New Roman" w:hAnsi="Times New Roman"/>
          <w:sz w:val="28"/>
          <w:szCs w:val="28"/>
        </w:rPr>
        <w:t xml:space="preserve">____________________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62BCF">
        <w:rPr>
          <w:rFonts w:ascii="Times New Roman" w:hAnsi="Times New Roman"/>
          <w:sz w:val="28"/>
          <w:szCs w:val="28"/>
        </w:rPr>
        <w:t>_________________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</w:rPr>
      </w:pPr>
      <w:r w:rsidRPr="00162BCF">
        <w:rPr>
          <w:rFonts w:ascii="Times New Roman" w:hAnsi="Times New Roman"/>
        </w:rPr>
        <w:t xml:space="preserve">   М.П.     подпись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162BCF">
        <w:rPr>
          <w:rFonts w:ascii="Times New Roman" w:hAnsi="Times New Roman"/>
        </w:rPr>
        <w:t>М.П. подпись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«___»_______________ 2023</w:t>
      </w:r>
      <w:r w:rsidRPr="00162BCF">
        <w:rPr>
          <w:rFonts w:ascii="Times New Roman" w:hAnsi="Times New Roman"/>
        </w:rPr>
        <w:t xml:space="preserve"> г.                    </w:t>
      </w:r>
      <w:r>
        <w:rPr>
          <w:rFonts w:ascii="Times New Roman" w:hAnsi="Times New Roman"/>
        </w:rPr>
        <w:t xml:space="preserve">                             «____»_____________2023 г.</w:t>
      </w:r>
    </w:p>
    <w:p w:rsidR="00CC4A56" w:rsidRPr="00162BCF" w:rsidRDefault="00CC4A56" w:rsidP="00CC4A56">
      <w:pPr>
        <w:ind w:left="720"/>
        <w:jc w:val="both"/>
        <w:rPr>
          <w:rFonts w:ascii="Times New Roman" w:hAnsi="Times New Roman"/>
        </w:rPr>
      </w:pPr>
    </w:p>
    <w:p w:rsidR="00CC4A56" w:rsidRPr="00162BCF" w:rsidRDefault="00CC4A56" w:rsidP="00CC4A56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CC4A56" w:rsidRPr="0016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250DD"/>
    <w:multiLevelType w:val="hybridMultilevel"/>
    <w:tmpl w:val="6A8046F0"/>
    <w:lvl w:ilvl="0" w:tplc="6F14D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56"/>
    <w:rsid w:val="0024679A"/>
    <w:rsid w:val="00CC4A56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8BEA-D152-449E-9688-BE4D98F8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5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C4A56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C4A56"/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2023-03-28T12:28:00Z</dcterms:created>
  <dcterms:modified xsi:type="dcterms:W3CDTF">2023-03-28T12:30:00Z</dcterms:modified>
</cp:coreProperties>
</file>