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EC" w:rsidRDefault="009725EC" w:rsidP="009725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DD5AE0" wp14:editId="3CF44753">
            <wp:simplePos x="0" y="0"/>
            <wp:positionH relativeFrom="margin">
              <wp:posOffset>2813050</wp:posOffset>
            </wp:positionH>
            <wp:positionV relativeFrom="margin">
              <wp:posOffset>-454025</wp:posOffset>
            </wp:positionV>
            <wp:extent cx="741680" cy="741680"/>
            <wp:effectExtent l="0" t="0" r="1270" b="1270"/>
            <wp:wrapSquare wrapText="bothSides"/>
            <wp:docPr id="228009005" name="Рисунок 228009005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bookmarkStart w:id="0" w:name="_GoBack"/>
    </w:p>
    <w:p w:rsidR="009725EC" w:rsidRDefault="009725EC" w:rsidP="009725EC">
      <w:pPr>
        <w:jc w:val="both"/>
        <w:rPr>
          <w:rFonts w:ascii="Times New Roman" w:hAnsi="Times New Roman"/>
          <w:sz w:val="28"/>
          <w:szCs w:val="28"/>
        </w:rPr>
      </w:pPr>
    </w:p>
    <w:p w:rsidR="009725EC" w:rsidRPr="00E64E68" w:rsidRDefault="009725EC" w:rsidP="009725EC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</w:t>
      </w:r>
    </w:p>
    <w:p w:rsidR="009725EC" w:rsidRPr="006E0B25" w:rsidRDefault="009725EC" w:rsidP="009725EC">
      <w:pPr>
        <w:spacing w:after="0" w:line="240" w:lineRule="auto"/>
        <w:rPr>
          <w:rFonts w:ascii="Times New Roman" w:hAnsi="Times New Roman"/>
          <w:b/>
          <w:sz w:val="4"/>
          <w:szCs w:val="4"/>
        </w:rPr>
      </w:pPr>
      <w:r>
        <w:rPr>
          <w:b/>
          <w:sz w:val="16"/>
          <w:szCs w:val="16"/>
        </w:rPr>
        <w:t xml:space="preserve"> </w:t>
      </w:r>
    </w:p>
    <w:p w:rsidR="009725EC" w:rsidRPr="006E0B25" w:rsidRDefault="009725EC" w:rsidP="009725EC">
      <w:pPr>
        <w:spacing w:after="0" w:line="240" w:lineRule="auto"/>
        <w:ind w:firstLine="142"/>
        <w:jc w:val="center"/>
        <w:rPr>
          <w:rFonts w:ascii="Times New Roman" w:hAnsi="Times New Roman"/>
          <w:b/>
          <w:sz w:val="36"/>
          <w:szCs w:val="36"/>
        </w:rPr>
      </w:pPr>
      <w:r w:rsidRPr="006E0B25">
        <w:rPr>
          <w:rFonts w:ascii="Times New Roman" w:hAnsi="Times New Roman"/>
          <w:b/>
          <w:sz w:val="36"/>
          <w:szCs w:val="36"/>
        </w:rPr>
        <w:t>АДМИНИСТРАЦИЯ</w:t>
      </w:r>
    </w:p>
    <w:p w:rsidR="009725EC" w:rsidRPr="006E0B25" w:rsidRDefault="009725EC" w:rsidP="009725EC">
      <w:pPr>
        <w:jc w:val="center"/>
        <w:rPr>
          <w:rFonts w:ascii="Times New Roman" w:hAnsi="Times New Roman"/>
          <w:sz w:val="28"/>
          <w:szCs w:val="28"/>
        </w:rPr>
      </w:pPr>
      <w:r w:rsidRPr="006E0B25">
        <w:rPr>
          <w:rFonts w:ascii="Times New Roman" w:hAnsi="Times New Roman"/>
          <w:sz w:val="28"/>
          <w:szCs w:val="28"/>
        </w:rPr>
        <w:t xml:space="preserve"> МУНИЦИПАЛЬНОГО ОБРАЗОВАНИЯ «ЧАРОДИНСКИЙ РАЙОН»</w:t>
      </w:r>
    </w:p>
    <w:p w:rsidR="009725EC" w:rsidRPr="009725EC" w:rsidRDefault="009725EC" w:rsidP="009725EC">
      <w:pPr>
        <w:spacing w:before="240"/>
        <w:jc w:val="center"/>
        <w:rPr>
          <w:rFonts w:ascii="Times New Roman" w:hAnsi="Times New Roman"/>
          <w:b/>
          <w:sz w:val="36"/>
          <w:szCs w:val="36"/>
        </w:rPr>
      </w:pPr>
      <w:r w:rsidRPr="009725EC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9725EC" w:rsidRPr="009725EC" w:rsidRDefault="009725EC" w:rsidP="004350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725E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725EC">
        <w:rPr>
          <w:rFonts w:ascii="Times New Roman" w:hAnsi="Times New Roman" w:cs="Times New Roman"/>
          <w:sz w:val="24"/>
          <w:szCs w:val="24"/>
        </w:rPr>
        <w:t xml:space="preserve"> 8 июня 2015 г. №52</w:t>
      </w:r>
    </w:p>
    <w:p w:rsidR="009725EC" w:rsidRPr="009725EC" w:rsidRDefault="009725EC" w:rsidP="004350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725EC">
        <w:rPr>
          <w:rFonts w:ascii="Times New Roman" w:hAnsi="Times New Roman" w:cs="Times New Roman"/>
          <w:sz w:val="24"/>
          <w:szCs w:val="24"/>
        </w:rPr>
        <w:t>с.Цуриб</w:t>
      </w:r>
      <w:proofErr w:type="spellEnd"/>
    </w:p>
    <w:p w:rsidR="009725EC" w:rsidRDefault="009725EC" w:rsidP="004350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0A4" w:rsidRDefault="004350A4" w:rsidP="004350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0A4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и сроках применения взысканий к муниципальным служащим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«Чародинский район»</w:t>
      </w:r>
      <w:r w:rsidRPr="004350A4">
        <w:rPr>
          <w:rFonts w:ascii="Times New Roman" w:hAnsi="Times New Roman" w:cs="Times New Roman"/>
          <w:b/>
          <w:sz w:val="28"/>
          <w:szCs w:val="28"/>
        </w:rPr>
        <w:t xml:space="preserve">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4350A4" w:rsidRDefault="004350A4" w:rsidP="004350A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350A4" w:rsidRDefault="004350A4" w:rsidP="00717E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4350A4">
        <w:rPr>
          <w:rFonts w:ascii="Times New Roman" w:hAnsi="Times New Roman" w:cs="Times New Roman"/>
          <w:sz w:val="28"/>
          <w:szCs w:val="28"/>
        </w:rPr>
        <w:t xml:space="preserve"> Федеральным законом от 25.12.2008 г. № 273-ФЗ «О противодействии коррупции», статьей 27.1 Федерального закона от 02.03.2007 № 25-ФЗ «О муниципальной службе в Российской Федерации» (далее - Федеральный закон от 02.03.2007 № 25-ФЗ), статьей 193 Трудового кодекса РФ, Законом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от 7 апреля 2009 г. №21 «О противодействии коррупции», </w:t>
      </w:r>
      <w:r w:rsidRPr="004350A4">
        <w:rPr>
          <w:rFonts w:ascii="Times New Roman" w:hAnsi="Times New Roman" w:cs="Times New Roman"/>
          <w:sz w:val="28"/>
          <w:szCs w:val="28"/>
        </w:rPr>
        <w:t>Администрация</w:t>
      </w:r>
      <w:r w:rsidRPr="004350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0A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«Чародинский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</w:t>
      </w:r>
      <w:r w:rsidRPr="004350A4">
        <w:rPr>
          <w:rFonts w:ascii="Times New Roman" w:hAnsi="Times New Roman" w:cs="Times New Roman"/>
          <w:b/>
          <w:sz w:val="28"/>
          <w:szCs w:val="28"/>
        </w:rPr>
        <w:t>»</w:t>
      </w:r>
      <w:r w:rsidR="006175D1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6175D1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4350A4">
        <w:rPr>
          <w:rFonts w:ascii="Times New Roman" w:hAnsi="Times New Roman" w:cs="Times New Roman"/>
          <w:b/>
          <w:sz w:val="28"/>
          <w:szCs w:val="28"/>
        </w:rPr>
        <w:t xml:space="preserve"> п о с т а н о в л я е т:</w:t>
      </w:r>
      <w:r w:rsidRPr="004350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EDC" w:rsidRDefault="004350A4" w:rsidP="00717E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50A4">
        <w:rPr>
          <w:rFonts w:ascii="Times New Roman" w:hAnsi="Times New Roman" w:cs="Times New Roman"/>
          <w:sz w:val="28"/>
          <w:szCs w:val="28"/>
        </w:rPr>
        <w:t>1. Утвердить Положение о порядке и сроках применения взысканий к муниц</w:t>
      </w:r>
      <w:r>
        <w:rPr>
          <w:rFonts w:ascii="Times New Roman" w:hAnsi="Times New Roman" w:cs="Times New Roman"/>
          <w:sz w:val="28"/>
          <w:szCs w:val="28"/>
        </w:rPr>
        <w:t xml:space="preserve">ипальным служащим Администрации </w:t>
      </w:r>
      <w:r w:rsidRPr="004350A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«Чародинский район»</w:t>
      </w:r>
      <w:r w:rsidRPr="004350A4">
        <w:rPr>
          <w:rFonts w:ascii="Times New Roman" w:hAnsi="Times New Roman" w:cs="Times New Roman"/>
          <w:sz w:val="28"/>
          <w:szCs w:val="28"/>
        </w:rPr>
        <w:t xml:space="preserve">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</w:t>
      </w:r>
      <w:r w:rsidR="00717EDC">
        <w:rPr>
          <w:rFonts w:ascii="Times New Roman" w:hAnsi="Times New Roman" w:cs="Times New Roman"/>
          <w:sz w:val="28"/>
          <w:szCs w:val="28"/>
        </w:rPr>
        <w:t>йствия коррупции (прилагается).</w:t>
      </w:r>
    </w:p>
    <w:p w:rsidR="00717EDC" w:rsidRDefault="00717EDC" w:rsidP="00717E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0A4" w:rsidRPr="004350A4">
        <w:rPr>
          <w:rFonts w:ascii="Times New Roman" w:hAnsi="Times New Roman" w:cs="Times New Roman"/>
          <w:sz w:val="28"/>
          <w:szCs w:val="28"/>
        </w:rPr>
        <w:t xml:space="preserve">2. </w:t>
      </w:r>
      <w:r w:rsidR="00A3411F">
        <w:rPr>
          <w:rFonts w:ascii="Times New Roman" w:hAnsi="Times New Roman" w:cs="Times New Roman"/>
          <w:sz w:val="28"/>
          <w:szCs w:val="28"/>
        </w:rPr>
        <w:t xml:space="preserve">Ответственному должностному лицу по вопросам противодействия коррупции </w:t>
      </w:r>
      <w:r w:rsidR="004350A4" w:rsidRPr="004350A4">
        <w:rPr>
          <w:rFonts w:ascii="Times New Roman" w:hAnsi="Times New Roman" w:cs="Times New Roman"/>
          <w:sz w:val="28"/>
          <w:szCs w:val="28"/>
        </w:rPr>
        <w:t xml:space="preserve">ознакомить муниципальных служащих Администрации </w:t>
      </w:r>
      <w:r w:rsidR="00A3411F">
        <w:rPr>
          <w:rFonts w:ascii="Times New Roman" w:hAnsi="Times New Roman" w:cs="Times New Roman"/>
          <w:sz w:val="28"/>
          <w:szCs w:val="28"/>
        </w:rPr>
        <w:t xml:space="preserve"> </w:t>
      </w:r>
      <w:r w:rsidR="00A3411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«Чародинский район»</w:t>
      </w:r>
      <w:r w:rsidR="00A3411F" w:rsidRPr="004350A4">
        <w:rPr>
          <w:rFonts w:ascii="Times New Roman" w:hAnsi="Times New Roman" w:cs="Times New Roman"/>
          <w:sz w:val="28"/>
          <w:szCs w:val="28"/>
        </w:rPr>
        <w:t xml:space="preserve"> </w:t>
      </w:r>
      <w:r w:rsidR="00A3411F">
        <w:rPr>
          <w:rFonts w:ascii="Times New Roman" w:hAnsi="Times New Roman" w:cs="Times New Roman"/>
          <w:sz w:val="28"/>
          <w:szCs w:val="28"/>
        </w:rPr>
        <w:t>с вышеуказанным документом.</w:t>
      </w:r>
      <w:r w:rsidR="004350A4" w:rsidRPr="004350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EDC" w:rsidRDefault="004350A4" w:rsidP="00717E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50A4">
        <w:rPr>
          <w:rFonts w:ascii="Times New Roman" w:hAnsi="Times New Roman" w:cs="Times New Roman"/>
          <w:sz w:val="28"/>
          <w:szCs w:val="28"/>
        </w:rPr>
        <w:t xml:space="preserve">3. Рекомендовать </w:t>
      </w:r>
      <w:r w:rsidR="00A3411F" w:rsidRPr="004350A4">
        <w:rPr>
          <w:rFonts w:ascii="Times New Roman" w:hAnsi="Times New Roman" w:cs="Times New Roman"/>
          <w:sz w:val="28"/>
          <w:szCs w:val="28"/>
        </w:rPr>
        <w:t xml:space="preserve">администрациям </w:t>
      </w:r>
      <w:r w:rsidR="00A341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350A4">
        <w:rPr>
          <w:rFonts w:ascii="Times New Roman" w:hAnsi="Times New Roman" w:cs="Times New Roman"/>
          <w:sz w:val="28"/>
          <w:szCs w:val="28"/>
        </w:rPr>
        <w:t xml:space="preserve"> сельских поселений разработать и утвердить аналогичные документы. </w:t>
      </w:r>
    </w:p>
    <w:p w:rsidR="00A3411F" w:rsidRDefault="004350A4" w:rsidP="00A3411F">
      <w:pPr>
        <w:ind w:right="-1" w:firstLine="284"/>
        <w:jc w:val="both"/>
        <w:rPr>
          <w:sz w:val="28"/>
          <w:szCs w:val="28"/>
        </w:rPr>
      </w:pPr>
      <w:r w:rsidRPr="004350A4">
        <w:rPr>
          <w:rFonts w:ascii="Times New Roman" w:hAnsi="Times New Roman" w:cs="Times New Roman"/>
          <w:sz w:val="28"/>
          <w:szCs w:val="28"/>
        </w:rPr>
        <w:t xml:space="preserve">4. </w:t>
      </w:r>
      <w:r w:rsidR="00A3411F" w:rsidRPr="00FA65B1">
        <w:rPr>
          <w:rFonts w:ascii="Times New Roman" w:hAnsi="Times New Roman"/>
          <w:color w:val="000000"/>
          <w:sz w:val="28"/>
          <w:szCs w:val="28"/>
        </w:rPr>
        <w:t>Настоящее постановление опубликовать в районной газете «</w:t>
      </w:r>
      <w:proofErr w:type="spellStart"/>
      <w:r w:rsidR="00A3411F" w:rsidRPr="00FA65B1">
        <w:rPr>
          <w:rFonts w:ascii="Times New Roman" w:hAnsi="Times New Roman"/>
          <w:color w:val="000000"/>
          <w:sz w:val="28"/>
          <w:szCs w:val="28"/>
        </w:rPr>
        <w:t>Чарада</w:t>
      </w:r>
      <w:proofErr w:type="spellEnd"/>
      <w:r w:rsidR="00A3411F" w:rsidRPr="00FA65B1">
        <w:rPr>
          <w:rFonts w:ascii="Times New Roman" w:hAnsi="Times New Roman"/>
          <w:color w:val="000000"/>
          <w:sz w:val="28"/>
          <w:szCs w:val="28"/>
        </w:rPr>
        <w:t xml:space="preserve">» и разместить на официальном сайте Администрации муниципального образования «Чародинский район» </w:t>
      </w:r>
      <w:r w:rsidR="00A3411F" w:rsidRPr="00FA65B1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A3411F" w:rsidRPr="0072345B">
        <w:rPr>
          <w:sz w:val="28"/>
          <w:szCs w:val="28"/>
        </w:rPr>
        <w:t>.</w:t>
      </w:r>
    </w:p>
    <w:p w:rsidR="004350A4" w:rsidRDefault="00A3411F" w:rsidP="00717E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11F" w:rsidRDefault="00A3411F" w:rsidP="00A3411F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     </w:t>
      </w:r>
      <w:r>
        <w:rPr>
          <w:b/>
          <w:bCs/>
          <w:color w:val="000000"/>
          <w:sz w:val="28"/>
          <w:szCs w:val="28"/>
        </w:rPr>
        <w:t>Глава Администрации</w:t>
      </w:r>
    </w:p>
    <w:p w:rsidR="00A3411F" w:rsidRDefault="00A3411F" w:rsidP="00A3411F">
      <w:pPr>
        <w:pStyle w:val="a3"/>
        <w:spacing w:before="0" w:beforeAutospacing="0" w:after="0" w:afterAutospacing="0"/>
        <w:jc w:val="both"/>
      </w:pPr>
      <w:proofErr w:type="gramStart"/>
      <w:r>
        <w:rPr>
          <w:b/>
          <w:bCs/>
          <w:color w:val="000000"/>
          <w:sz w:val="28"/>
          <w:szCs w:val="28"/>
        </w:rPr>
        <w:t>муниципального</w:t>
      </w:r>
      <w:proofErr w:type="gramEnd"/>
      <w:r>
        <w:rPr>
          <w:b/>
          <w:bCs/>
          <w:color w:val="000000"/>
          <w:sz w:val="28"/>
          <w:szCs w:val="28"/>
        </w:rPr>
        <w:t xml:space="preserve"> образования</w:t>
      </w:r>
    </w:p>
    <w:p w:rsidR="00A3411F" w:rsidRDefault="00A3411F" w:rsidP="00A3411F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      «Чародинский </w:t>
      </w:r>
      <w:proofErr w:type="gramStart"/>
      <w:r>
        <w:rPr>
          <w:b/>
          <w:bCs/>
          <w:color w:val="000000"/>
          <w:sz w:val="28"/>
          <w:szCs w:val="28"/>
        </w:rPr>
        <w:t>район»   </w:t>
      </w:r>
      <w:proofErr w:type="gramEnd"/>
      <w:r>
        <w:rPr>
          <w:b/>
          <w:bCs/>
          <w:color w:val="000000"/>
          <w:sz w:val="28"/>
          <w:szCs w:val="28"/>
        </w:rPr>
        <w:t xml:space="preserve">                                                              М.А. Магомедов </w:t>
      </w:r>
    </w:p>
    <w:p w:rsidR="00A3411F" w:rsidRPr="00F7080A" w:rsidRDefault="00A3411F" w:rsidP="00A3411F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08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Утверждено</w:t>
      </w:r>
    </w:p>
    <w:p w:rsidR="00A3411F" w:rsidRPr="00A3411F" w:rsidRDefault="00A3411F" w:rsidP="00A3411F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3411F">
        <w:rPr>
          <w:rFonts w:ascii="Times New Roman" w:hAnsi="Times New Roman" w:cs="Times New Roman"/>
          <w:sz w:val="24"/>
          <w:szCs w:val="24"/>
        </w:rPr>
        <w:t>постановление</w:t>
      </w:r>
      <w:r w:rsidR="00F7080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3411F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A3411F" w:rsidRPr="00A3411F" w:rsidRDefault="00A3411F" w:rsidP="00A3411F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3411F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A3411F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A3411F" w:rsidRPr="00A3411F" w:rsidRDefault="00A3411F" w:rsidP="00A3411F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3411F">
        <w:rPr>
          <w:rFonts w:ascii="Times New Roman" w:hAnsi="Times New Roman" w:cs="Times New Roman"/>
          <w:sz w:val="24"/>
          <w:szCs w:val="24"/>
        </w:rPr>
        <w:t>«Чародинский район»</w:t>
      </w:r>
    </w:p>
    <w:p w:rsidR="00A3411F" w:rsidRPr="00A3411F" w:rsidRDefault="009725EC" w:rsidP="00A3411F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A3411F" w:rsidRPr="00A3411F"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8.06.2015 г. №52</w:t>
      </w:r>
    </w:p>
    <w:p w:rsidR="00F7080A" w:rsidRPr="00F7080A" w:rsidRDefault="004350A4" w:rsidP="00F7080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80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7080A" w:rsidRDefault="004350A4" w:rsidP="00F7080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350A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350A4">
        <w:rPr>
          <w:rFonts w:ascii="Times New Roman" w:hAnsi="Times New Roman" w:cs="Times New Roman"/>
          <w:sz w:val="28"/>
          <w:szCs w:val="28"/>
        </w:rPr>
        <w:t xml:space="preserve"> порядке и сроках применения взысканий к муниципальным служащим Администрации </w:t>
      </w:r>
      <w:r w:rsidR="00F7080A">
        <w:rPr>
          <w:rFonts w:ascii="Times New Roman" w:hAnsi="Times New Roman" w:cs="Times New Roman"/>
          <w:sz w:val="28"/>
          <w:szCs w:val="28"/>
        </w:rPr>
        <w:t xml:space="preserve"> </w:t>
      </w:r>
      <w:r w:rsidRPr="004350A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7080A">
        <w:rPr>
          <w:rFonts w:ascii="Times New Roman" w:hAnsi="Times New Roman" w:cs="Times New Roman"/>
          <w:sz w:val="28"/>
          <w:szCs w:val="28"/>
        </w:rPr>
        <w:t>образования «Чародинский район»</w:t>
      </w:r>
      <w:r w:rsidRPr="004350A4">
        <w:rPr>
          <w:rFonts w:ascii="Times New Roman" w:hAnsi="Times New Roman" w:cs="Times New Roman"/>
          <w:sz w:val="28"/>
          <w:szCs w:val="28"/>
        </w:rPr>
        <w:t xml:space="preserve">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F7080A" w:rsidRDefault="00F7080A" w:rsidP="00F7080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7080A" w:rsidRDefault="004350A4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50A4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и сроки применения взысканий, предусмотренных статьями 14.1, 15 и 27 Федерального закона от 02.03.2007 № 25-ФЗ за несоблюдение муниципальным служащим Администрации </w:t>
      </w:r>
      <w:r w:rsidR="00F7080A" w:rsidRPr="004350A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7080A">
        <w:rPr>
          <w:rFonts w:ascii="Times New Roman" w:hAnsi="Times New Roman" w:cs="Times New Roman"/>
          <w:sz w:val="28"/>
          <w:szCs w:val="28"/>
        </w:rPr>
        <w:t>образования «Чародинский район»</w:t>
      </w:r>
      <w:r w:rsidR="00F7080A" w:rsidRPr="004350A4">
        <w:rPr>
          <w:rFonts w:ascii="Times New Roman" w:hAnsi="Times New Roman" w:cs="Times New Roman"/>
          <w:sz w:val="28"/>
          <w:szCs w:val="28"/>
        </w:rPr>
        <w:t xml:space="preserve"> </w:t>
      </w:r>
      <w:r w:rsidRPr="004350A4">
        <w:rPr>
          <w:rFonts w:ascii="Times New Roman" w:hAnsi="Times New Roman" w:cs="Times New Roman"/>
          <w:sz w:val="28"/>
          <w:szCs w:val="28"/>
        </w:rPr>
        <w:t>(далее — муниципальный служащий)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— взыскания).</w:t>
      </w:r>
    </w:p>
    <w:p w:rsidR="00F7080A" w:rsidRDefault="004350A4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50A4">
        <w:rPr>
          <w:rFonts w:ascii="Times New Roman" w:hAnsi="Times New Roman" w:cs="Times New Roman"/>
          <w:sz w:val="28"/>
          <w:szCs w:val="28"/>
        </w:rPr>
        <w:t xml:space="preserve">Настоящее положение распространяется на структурные подразделения Администрации </w:t>
      </w:r>
      <w:r w:rsidR="00F7080A" w:rsidRPr="004350A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7080A">
        <w:rPr>
          <w:rFonts w:ascii="Times New Roman" w:hAnsi="Times New Roman" w:cs="Times New Roman"/>
          <w:sz w:val="28"/>
          <w:szCs w:val="28"/>
        </w:rPr>
        <w:t>образования «Чародинский район»</w:t>
      </w:r>
      <w:r w:rsidRPr="004350A4">
        <w:rPr>
          <w:rFonts w:ascii="Times New Roman" w:hAnsi="Times New Roman" w:cs="Times New Roman"/>
          <w:sz w:val="28"/>
          <w:szCs w:val="28"/>
        </w:rPr>
        <w:t xml:space="preserve">, являющиеся юридическими лицами. </w:t>
      </w:r>
    </w:p>
    <w:p w:rsidR="00F7080A" w:rsidRDefault="004350A4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50A4">
        <w:rPr>
          <w:rFonts w:ascii="Times New Roman" w:hAnsi="Times New Roman" w:cs="Times New Roman"/>
          <w:sz w:val="28"/>
          <w:szCs w:val="28"/>
        </w:rPr>
        <w:t>2. Муниципальный служащий подлежит увольнению с муниципальной службы в связи с утратой доверия в случаях совершения правонарушений, предусмотренных статьями 14.1 и 15 Федерального закона от 02.03.2007 № 25-ФЗ</w:t>
      </w:r>
      <w:r w:rsidR="00F7080A">
        <w:rPr>
          <w:rFonts w:ascii="Times New Roman" w:hAnsi="Times New Roman" w:cs="Times New Roman"/>
          <w:sz w:val="28"/>
          <w:szCs w:val="28"/>
        </w:rPr>
        <w:t>:</w:t>
      </w:r>
    </w:p>
    <w:p w:rsidR="00F7080A" w:rsidRDefault="004350A4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50A4">
        <w:rPr>
          <w:rFonts w:ascii="Times New Roman" w:hAnsi="Times New Roman" w:cs="Times New Roman"/>
          <w:sz w:val="28"/>
          <w:szCs w:val="28"/>
        </w:rPr>
        <w:t>- непринятие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F7080A" w:rsidRDefault="004350A4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50A4">
        <w:rPr>
          <w:rFonts w:ascii="Times New Roman" w:hAnsi="Times New Roman" w:cs="Times New Roman"/>
          <w:sz w:val="28"/>
          <w:szCs w:val="28"/>
        </w:rPr>
        <w:t xml:space="preserve">- непринятие мер по предотвращению или урегулированию конфликта интересов муниципальным служащим, являющимся руководителем, в случае возникновения у подчиненного ему муниципального служащего личной заинтересованности, которая приводит или может привести к конфликту интересов; </w:t>
      </w:r>
    </w:p>
    <w:p w:rsidR="00F7080A" w:rsidRDefault="004350A4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50A4">
        <w:rPr>
          <w:rFonts w:ascii="Times New Roman" w:hAnsi="Times New Roman" w:cs="Times New Roman"/>
          <w:sz w:val="28"/>
          <w:szCs w:val="28"/>
        </w:rPr>
        <w:t xml:space="preserve">-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сведений. </w:t>
      </w:r>
    </w:p>
    <w:p w:rsidR="00F7080A" w:rsidRDefault="00F7080A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50A4" w:rsidRPr="004350A4">
        <w:rPr>
          <w:rFonts w:ascii="Times New Roman" w:hAnsi="Times New Roman" w:cs="Times New Roman"/>
          <w:sz w:val="28"/>
          <w:szCs w:val="28"/>
        </w:rPr>
        <w:t>. За несоблюдение муниципальным служащим ограничений и запретов, неисполнение иных обязанностей, установленных в целях противодействия коррупции Федеральным законом от 02.03.2007 № 25-ФЗ, Федеральным законом от 25.12.2008 № 273-ФЗ «О противодействии коррупции» и другими федеральными законами, налагаются взыскания, предусмотренные статьей 27 Федерального закона от 02.03.2007 № 25-ФЗ:</w:t>
      </w:r>
    </w:p>
    <w:p w:rsidR="00F7080A" w:rsidRDefault="004350A4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50A4">
        <w:rPr>
          <w:rFonts w:ascii="Times New Roman" w:hAnsi="Times New Roman" w:cs="Times New Roman"/>
          <w:sz w:val="28"/>
          <w:szCs w:val="28"/>
        </w:rPr>
        <w:t xml:space="preserve"> - замечание; </w:t>
      </w:r>
    </w:p>
    <w:p w:rsidR="00F7080A" w:rsidRDefault="004350A4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50A4">
        <w:rPr>
          <w:rFonts w:ascii="Times New Roman" w:hAnsi="Times New Roman" w:cs="Times New Roman"/>
          <w:sz w:val="28"/>
          <w:szCs w:val="28"/>
        </w:rPr>
        <w:lastRenderedPageBreak/>
        <w:t xml:space="preserve">- выговор; </w:t>
      </w:r>
    </w:p>
    <w:p w:rsidR="00F7080A" w:rsidRDefault="004350A4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50A4">
        <w:rPr>
          <w:rFonts w:ascii="Times New Roman" w:hAnsi="Times New Roman" w:cs="Times New Roman"/>
          <w:sz w:val="28"/>
          <w:szCs w:val="28"/>
        </w:rPr>
        <w:t xml:space="preserve">- увольнение с муниципальной службы по соответствующим основаниям. </w:t>
      </w:r>
    </w:p>
    <w:p w:rsidR="00F7080A" w:rsidRDefault="00F7080A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50A4" w:rsidRPr="004350A4">
        <w:rPr>
          <w:rFonts w:ascii="Times New Roman" w:hAnsi="Times New Roman" w:cs="Times New Roman"/>
          <w:sz w:val="28"/>
          <w:szCs w:val="28"/>
        </w:rPr>
        <w:t xml:space="preserve">. Перед применением взысканий за коррупционные правонарушения по решению представителя нанимателя (работодателя) проводится проверка. Основанием для осуществления проверки является достаточная информация, представленная в письменном виде. </w:t>
      </w:r>
    </w:p>
    <w:p w:rsidR="009B6E27" w:rsidRDefault="00F7080A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50A4" w:rsidRPr="004350A4">
        <w:rPr>
          <w:rFonts w:ascii="Times New Roman" w:hAnsi="Times New Roman" w:cs="Times New Roman"/>
          <w:sz w:val="28"/>
          <w:szCs w:val="28"/>
        </w:rPr>
        <w:t xml:space="preserve">. Проверка достоверности и полноты сведений о доходах, расходах, об имуществе и обязательствах имущественного характера, представляемых муниципальным служащим, информации о несоблюдении муниципальным служащим ограничений и запретов, неисполнении обязанностей, установленных в целях противодействия коррупции, проводится в порядке, предусмотренном Указом </w:t>
      </w:r>
      <w:r w:rsidR="009B6E27">
        <w:rPr>
          <w:rFonts w:ascii="Times New Roman" w:hAnsi="Times New Roman" w:cs="Times New Roman"/>
          <w:sz w:val="28"/>
          <w:szCs w:val="28"/>
        </w:rPr>
        <w:t>Президента Республики Дагестан от 14.01.2010 №1</w:t>
      </w:r>
      <w:r w:rsidR="004350A4" w:rsidRPr="004350A4">
        <w:rPr>
          <w:rFonts w:ascii="Times New Roman" w:hAnsi="Times New Roman" w:cs="Times New Roman"/>
          <w:sz w:val="28"/>
          <w:szCs w:val="28"/>
        </w:rPr>
        <w:t xml:space="preserve"> «О проверке достоверности и полноты сведений, представляемых гражданами Российской Федерации, претендующими на замещение должностей </w:t>
      </w:r>
      <w:r w:rsidR="009B6E27">
        <w:rPr>
          <w:rFonts w:ascii="Times New Roman" w:hAnsi="Times New Roman" w:cs="Times New Roman"/>
          <w:sz w:val="28"/>
          <w:szCs w:val="28"/>
        </w:rPr>
        <w:t>гражданской</w:t>
      </w:r>
      <w:r w:rsidR="004350A4" w:rsidRPr="004350A4">
        <w:rPr>
          <w:rFonts w:ascii="Times New Roman" w:hAnsi="Times New Roman" w:cs="Times New Roman"/>
          <w:sz w:val="28"/>
          <w:szCs w:val="28"/>
        </w:rPr>
        <w:t xml:space="preserve"> службы, и </w:t>
      </w:r>
      <w:r w:rsidR="009B6E27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4350A4" w:rsidRPr="004350A4">
        <w:rPr>
          <w:rFonts w:ascii="Times New Roman" w:hAnsi="Times New Roman" w:cs="Times New Roman"/>
          <w:sz w:val="28"/>
          <w:szCs w:val="28"/>
        </w:rPr>
        <w:t xml:space="preserve"> служащими</w:t>
      </w:r>
      <w:r w:rsidR="009B6E27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4350A4" w:rsidRPr="004350A4">
        <w:rPr>
          <w:rFonts w:ascii="Times New Roman" w:hAnsi="Times New Roman" w:cs="Times New Roman"/>
          <w:sz w:val="28"/>
          <w:szCs w:val="28"/>
        </w:rPr>
        <w:t xml:space="preserve">, и соблюдения </w:t>
      </w:r>
      <w:r w:rsidR="009B6E27">
        <w:rPr>
          <w:rFonts w:ascii="Times New Roman" w:hAnsi="Times New Roman" w:cs="Times New Roman"/>
          <w:sz w:val="28"/>
          <w:szCs w:val="28"/>
        </w:rPr>
        <w:t xml:space="preserve">гражданскими </w:t>
      </w:r>
      <w:r w:rsidR="004350A4" w:rsidRPr="004350A4">
        <w:rPr>
          <w:rFonts w:ascii="Times New Roman" w:hAnsi="Times New Roman" w:cs="Times New Roman"/>
          <w:sz w:val="28"/>
          <w:szCs w:val="28"/>
        </w:rPr>
        <w:t xml:space="preserve"> служащими требований к служебному поведению». </w:t>
      </w:r>
    </w:p>
    <w:p w:rsidR="009B6E27" w:rsidRDefault="009B6E27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50A4" w:rsidRPr="004350A4">
        <w:rPr>
          <w:rFonts w:ascii="Times New Roman" w:hAnsi="Times New Roman" w:cs="Times New Roman"/>
          <w:sz w:val="28"/>
          <w:szCs w:val="28"/>
        </w:rPr>
        <w:t xml:space="preserve">. Проверка информации о непредставлении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проводится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должностным лицом по вопросам противодействия коррупции Администрации МО «Чародинский район» </w:t>
      </w:r>
      <w:r w:rsidR="004350A4" w:rsidRPr="004350A4">
        <w:rPr>
          <w:rFonts w:ascii="Times New Roman" w:hAnsi="Times New Roman" w:cs="Times New Roman"/>
          <w:sz w:val="28"/>
          <w:szCs w:val="28"/>
        </w:rPr>
        <w:t>в месячный срок с момента поступления информации.</w:t>
      </w:r>
    </w:p>
    <w:p w:rsidR="009B6E27" w:rsidRDefault="009B6E27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4350A4" w:rsidRPr="004350A4">
        <w:rPr>
          <w:rFonts w:ascii="Times New Roman" w:hAnsi="Times New Roman" w:cs="Times New Roman"/>
          <w:sz w:val="28"/>
          <w:szCs w:val="28"/>
        </w:rPr>
        <w:t xml:space="preserve">. До применения взыскания за коррупционное правонарушение должно быть истребовано письменное объяснение муниципального служащего. В случае отказа муниципального служащего представить письменное объяснение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должностным лицом по вопросам противодействия </w:t>
      </w:r>
      <w:r w:rsidR="009725EC">
        <w:rPr>
          <w:rFonts w:ascii="Times New Roman" w:hAnsi="Times New Roman" w:cs="Times New Roman"/>
          <w:sz w:val="28"/>
          <w:szCs w:val="28"/>
        </w:rPr>
        <w:t>коррупции составляется</w:t>
      </w:r>
      <w:r w:rsidR="004350A4" w:rsidRPr="004350A4">
        <w:rPr>
          <w:rFonts w:ascii="Times New Roman" w:hAnsi="Times New Roman" w:cs="Times New Roman"/>
          <w:sz w:val="28"/>
          <w:szCs w:val="28"/>
        </w:rPr>
        <w:t xml:space="preserve"> соответствующий акт. Отказ муниципального служащего от дачи объяснения в письменной форме не является препятствием для применения взыскания.</w:t>
      </w:r>
    </w:p>
    <w:p w:rsidR="009B6E27" w:rsidRDefault="009B6E27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4350A4" w:rsidRPr="004350A4">
        <w:rPr>
          <w:rFonts w:ascii="Times New Roman" w:hAnsi="Times New Roman" w:cs="Times New Roman"/>
          <w:sz w:val="28"/>
          <w:szCs w:val="28"/>
        </w:rPr>
        <w:t>. Взыскания, предусмотренные статьями 14.1, 15 и 27 Федерального закона от 02.03.2007 № 25-ФЗ, применяются представителем нанимателя (работодателем) на основании:</w:t>
      </w:r>
    </w:p>
    <w:p w:rsidR="009B6E27" w:rsidRDefault="004350A4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50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50A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350A4">
        <w:rPr>
          <w:rFonts w:ascii="Times New Roman" w:hAnsi="Times New Roman" w:cs="Times New Roman"/>
          <w:sz w:val="28"/>
          <w:szCs w:val="28"/>
        </w:rPr>
        <w:t xml:space="preserve">) доклада о результатах проверки; </w:t>
      </w:r>
    </w:p>
    <w:p w:rsidR="009B6E27" w:rsidRDefault="004350A4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0A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350A4">
        <w:rPr>
          <w:rFonts w:ascii="Times New Roman" w:hAnsi="Times New Roman" w:cs="Times New Roman"/>
          <w:sz w:val="28"/>
          <w:szCs w:val="28"/>
        </w:rPr>
        <w:t>) рекомендации комиссии по соблюдению требований к служебному поведению муниципальных служащих и урегулированию конфликта интересов (далее - комиссия), если доклад о результатах проверки направлялся в комиссии;</w:t>
      </w:r>
    </w:p>
    <w:p w:rsidR="009B6E27" w:rsidRDefault="004350A4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0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350A4">
        <w:rPr>
          <w:rFonts w:ascii="Times New Roman" w:hAnsi="Times New Roman" w:cs="Times New Roman"/>
          <w:sz w:val="28"/>
          <w:szCs w:val="28"/>
        </w:rPr>
        <w:t xml:space="preserve">) объяснений муниципального служащего; </w:t>
      </w:r>
    </w:p>
    <w:p w:rsidR="009B6E27" w:rsidRDefault="004350A4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0A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350A4">
        <w:rPr>
          <w:rFonts w:ascii="Times New Roman" w:hAnsi="Times New Roman" w:cs="Times New Roman"/>
          <w:sz w:val="28"/>
          <w:szCs w:val="28"/>
        </w:rPr>
        <w:t xml:space="preserve">) иных материалов. </w:t>
      </w:r>
    </w:p>
    <w:p w:rsidR="009725EC" w:rsidRDefault="009B6E27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350A4" w:rsidRPr="004350A4">
        <w:rPr>
          <w:rFonts w:ascii="Times New Roman" w:hAnsi="Times New Roman" w:cs="Times New Roman"/>
          <w:sz w:val="28"/>
          <w:szCs w:val="28"/>
        </w:rPr>
        <w:t xml:space="preserve">. Представитель нанимателя (работодатель) в течение одного месяца со дня поступления к нему доклада (рекомендации комиссии, если доклад о результатах проверки направлялся в комиссию) при наличии в действиях (бездействии) муниципального служащего коррупционного правонарушения принимает решение о применении взыскания за коррупционное правонарушение с указанием конкретного вида взыскания. В указанный срок не включается периоды временной нетрудоспособности муниципального служащего, пребывания его в </w:t>
      </w:r>
      <w:r w:rsidR="004350A4" w:rsidRPr="004350A4">
        <w:rPr>
          <w:rFonts w:ascii="Times New Roman" w:hAnsi="Times New Roman" w:cs="Times New Roman"/>
          <w:sz w:val="28"/>
          <w:szCs w:val="28"/>
        </w:rPr>
        <w:lastRenderedPageBreak/>
        <w:t xml:space="preserve">отпуске, другие случаи отсутствия его на службе по уважительным причинам. При этом взыскание должно быть применено не позднее шести месяцев со дня поступления вышеуказанной информации. </w:t>
      </w:r>
    </w:p>
    <w:p w:rsidR="009725EC" w:rsidRDefault="009725EC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350A4" w:rsidRPr="004350A4">
        <w:rPr>
          <w:rFonts w:ascii="Times New Roman" w:hAnsi="Times New Roman" w:cs="Times New Roman"/>
          <w:sz w:val="28"/>
          <w:szCs w:val="28"/>
        </w:rPr>
        <w:t xml:space="preserve">. При применении взысканий за коррупционные правонарушения учитывается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 </w:t>
      </w:r>
    </w:p>
    <w:p w:rsidR="009725EC" w:rsidRDefault="009725EC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350A4" w:rsidRPr="004350A4">
        <w:rPr>
          <w:rFonts w:ascii="Times New Roman" w:hAnsi="Times New Roman" w:cs="Times New Roman"/>
          <w:sz w:val="28"/>
          <w:szCs w:val="28"/>
        </w:rPr>
        <w:t xml:space="preserve">.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статьи 27.1 Федерального закона от 02.03.2007 № 25-ФЗ. </w:t>
      </w:r>
    </w:p>
    <w:p w:rsidR="009725EC" w:rsidRDefault="009725EC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350A4" w:rsidRPr="004350A4">
        <w:rPr>
          <w:rFonts w:ascii="Times New Roman" w:hAnsi="Times New Roman" w:cs="Times New Roman"/>
          <w:sz w:val="28"/>
          <w:szCs w:val="28"/>
        </w:rPr>
        <w:t>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роспись в течение трех рабочих дней со дня издания соответствующего акта.</w:t>
      </w:r>
    </w:p>
    <w:p w:rsidR="00993221" w:rsidRPr="004350A4" w:rsidRDefault="009725EC" w:rsidP="00F708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="004350A4" w:rsidRPr="004350A4">
        <w:rPr>
          <w:rFonts w:ascii="Times New Roman" w:hAnsi="Times New Roman" w:cs="Times New Roman"/>
          <w:sz w:val="28"/>
          <w:szCs w:val="28"/>
        </w:rPr>
        <w:t>. Взыскание за коррупционные правонарушения муниципальный служащий вправе обжаловать в судебном порядке</w:t>
      </w:r>
      <w:bookmarkEnd w:id="0"/>
    </w:p>
    <w:sectPr w:rsidR="00993221" w:rsidRPr="004350A4" w:rsidSect="004350A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A4"/>
    <w:rsid w:val="003154DC"/>
    <w:rsid w:val="004350A4"/>
    <w:rsid w:val="004703FC"/>
    <w:rsid w:val="006175D1"/>
    <w:rsid w:val="00717EDC"/>
    <w:rsid w:val="009725EC"/>
    <w:rsid w:val="00993221"/>
    <w:rsid w:val="009B6E27"/>
    <w:rsid w:val="00A3411F"/>
    <w:rsid w:val="00F7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82D7B-8CA2-45F4-B7C6-0040F407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A3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0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2022-11-02T13:20:00Z</dcterms:created>
  <dcterms:modified xsi:type="dcterms:W3CDTF">2022-11-02T15:00:00Z</dcterms:modified>
</cp:coreProperties>
</file>